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A6" w:rsidRDefault="00B863A6" w:rsidP="00B863A6">
      <w:pPr>
        <w:tabs>
          <w:tab w:val="left" w:pos="4860"/>
        </w:tabs>
        <w:rPr>
          <w:b/>
          <w:sz w:val="26"/>
          <w:szCs w:val="26"/>
          <w:lang w:val="pt-BR"/>
        </w:rPr>
      </w:pPr>
      <w:r w:rsidRPr="00D50DD1">
        <w:rPr>
          <w:b/>
          <w:sz w:val="26"/>
          <w:szCs w:val="26"/>
          <w:u w:val="single"/>
          <w:lang w:val="pt-BR"/>
        </w:rPr>
        <w:t>Mẫu HCTL-5</w:t>
      </w:r>
      <w:r w:rsidRPr="00D50DD1">
        <w:rPr>
          <w:b/>
          <w:sz w:val="26"/>
          <w:szCs w:val="26"/>
          <w:lang w:val="pt-BR"/>
        </w:rPr>
        <w:t xml:space="preserve"> </w:t>
      </w:r>
    </w:p>
    <w:p w:rsidR="00B863A6" w:rsidRPr="00D50DD1" w:rsidRDefault="00B863A6" w:rsidP="00B863A6">
      <w:pPr>
        <w:tabs>
          <w:tab w:val="left" w:pos="4860"/>
        </w:tabs>
        <w:rPr>
          <w:sz w:val="26"/>
          <w:szCs w:val="26"/>
          <w:lang w:val="pt-BR"/>
        </w:rPr>
      </w:pPr>
      <w:bookmarkStart w:id="0" w:name="_GoBack"/>
      <w:bookmarkEnd w:id="0"/>
      <w:r w:rsidRPr="00D50DD1">
        <w:rPr>
          <w:sz w:val="26"/>
          <w:szCs w:val="26"/>
          <w:lang w:val="pt-BR"/>
        </w:rPr>
        <w:t>(Phụ lục ban hành kèm theo Thông tư liên tịch số 07/2007/NĐ-CP ngày 06/7/2007 của Bộ Thương mại - Bộ Tài chính)</w:t>
      </w:r>
    </w:p>
    <w:p w:rsidR="00B863A6" w:rsidRPr="00D50DD1" w:rsidRDefault="00B863A6" w:rsidP="00B863A6">
      <w:pPr>
        <w:tabs>
          <w:tab w:val="left" w:pos="4860"/>
        </w:tabs>
        <w:rPr>
          <w:sz w:val="26"/>
          <w:szCs w:val="26"/>
          <w:lang w:val="pt-BR"/>
        </w:rPr>
      </w:pPr>
      <w:r w:rsidRPr="00D50DD1">
        <w:rPr>
          <w:sz w:val="26"/>
          <w:szCs w:val="26"/>
          <w:lang w:val="pt-BR"/>
        </w:rPr>
        <w:t>---------------------------------------------------------------------------------------------------------------</w:t>
      </w:r>
    </w:p>
    <w:p w:rsidR="00B863A6" w:rsidRPr="00D50DD1" w:rsidRDefault="00B863A6" w:rsidP="00B863A6">
      <w:pPr>
        <w:tabs>
          <w:tab w:val="left" w:pos="4860"/>
        </w:tabs>
        <w:rPr>
          <w:b/>
          <w:sz w:val="26"/>
          <w:szCs w:val="26"/>
          <w:lang w:val="pt-BR"/>
        </w:rPr>
      </w:pPr>
    </w:p>
    <w:p w:rsidR="00B863A6" w:rsidRPr="00D50DD1" w:rsidRDefault="00B863A6" w:rsidP="00B863A6">
      <w:pPr>
        <w:jc w:val="both"/>
        <w:rPr>
          <w:b/>
          <w:sz w:val="26"/>
          <w:szCs w:val="26"/>
          <w:lang w:val="pt-BR"/>
        </w:rPr>
      </w:pPr>
      <w:r w:rsidRPr="00D50DD1">
        <w:rPr>
          <w:b/>
          <w:sz w:val="26"/>
          <w:szCs w:val="26"/>
          <w:lang w:val="pt-BR"/>
        </w:rPr>
        <w:t xml:space="preserve">Tên DN    </w:t>
      </w:r>
      <w:r w:rsidRPr="00D50DD1">
        <w:rPr>
          <w:sz w:val="26"/>
          <w:szCs w:val="26"/>
          <w:lang w:val="pt-BR"/>
        </w:rPr>
        <w:t xml:space="preserve">                                  </w:t>
      </w:r>
      <w:r w:rsidRPr="00D50DD1">
        <w:rPr>
          <w:b/>
          <w:sz w:val="26"/>
          <w:szCs w:val="26"/>
          <w:lang w:val="pt-BR"/>
        </w:rPr>
        <w:t xml:space="preserve">  CỘNG HÒA XÃ HỘI CHỦ NGHĨA VIỆT NAM </w:t>
      </w:r>
    </w:p>
    <w:p w:rsidR="00B863A6" w:rsidRPr="00D50DD1" w:rsidRDefault="00B863A6" w:rsidP="00B863A6">
      <w:pPr>
        <w:tabs>
          <w:tab w:val="left" w:pos="0"/>
        </w:tabs>
        <w:ind w:left="720"/>
        <w:jc w:val="both"/>
        <w:rPr>
          <w:b/>
          <w:sz w:val="26"/>
          <w:szCs w:val="26"/>
          <w:lang w:val="pt-BR"/>
        </w:rPr>
      </w:pPr>
      <w:r w:rsidRPr="00D50DD1">
        <w:rPr>
          <w:sz w:val="26"/>
          <w:szCs w:val="26"/>
          <w:lang w:val="pt-BR"/>
        </w:rPr>
        <w:t xml:space="preserve">           </w:t>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t xml:space="preserve">      </w:t>
      </w:r>
      <w:r w:rsidRPr="00D50DD1">
        <w:rPr>
          <w:b/>
          <w:sz w:val="26"/>
          <w:szCs w:val="26"/>
          <w:lang w:val="pt-BR"/>
        </w:rPr>
        <w:t xml:space="preserve"> Độc lập – Tự do – Hạnh phúc</w:t>
      </w:r>
    </w:p>
    <w:p w:rsidR="00B863A6" w:rsidRPr="00D50DD1" w:rsidRDefault="00B863A6" w:rsidP="00B863A6">
      <w:pPr>
        <w:tabs>
          <w:tab w:val="left" w:pos="4860"/>
        </w:tabs>
        <w:jc w:val="both"/>
        <w:rPr>
          <w:sz w:val="26"/>
          <w:szCs w:val="26"/>
          <w:lang w:val="pt-BR"/>
        </w:rPr>
      </w:pPr>
      <w:r w:rsidRPr="00D50DD1">
        <w:rPr>
          <w:sz w:val="26"/>
          <w:szCs w:val="26"/>
          <w:lang w:val="pt-BR"/>
        </w:rPr>
        <w:t>Số: ……</w:t>
      </w:r>
      <w:r w:rsidRPr="00D50DD1">
        <w:rPr>
          <w:sz w:val="26"/>
          <w:szCs w:val="26"/>
          <w:lang w:val="pt-BR"/>
        </w:rPr>
        <w:tab/>
      </w:r>
      <w:r w:rsidRPr="00D50DD1">
        <w:rPr>
          <w:sz w:val="26"/>
          <w:szCs w:val="26"/>
          <w:lang w:val="pt-BR"/>
        </w:rPr>
        <w:tab/>
        <w:t>--------------------------</w:t>
      </w:r>
    </w:p>
    <w:p w:rsidR="00B863A6" w:rsidRPr="00D50DD1" w:rsidRDefault="00B863A6" w:rsidP="00B863A6">
      <w:pPr>
        <w:tabs>
          <w:tab w:val="left" w:pos="4860"/>
        </w:tabs>
        <w:jc w:val="both"/>
        <w:rPr>
          <w:sz w:val="26"/>
          <w:szCs w:val="26"/>
          <w:lang w:val="pt-BR"/>
        </w:rPr>
      </w:pPr>
      <w:r w:rsidRPr="00D50DD1">
        <w:rPr>
          <w:sz w:val="26"/>
          <w:szCs w:val="26"/>
          <w:lang w:val="pt-BR"/>
        </w:rPr>
        <w:t xml:space="preserve">                    </w:t>
      </w:r>
      <w:r w:rsidRPr="00D50DD1">
        <w:rPr>
          <w:sz w:val="26"/>
          <w:szCs w:val="26"/>
          <w:lang w:val="pt-BR"/>
        </w:rPr>
        <w:tab/>
        <w:t xml:space="preserve">    . ….., ngày ... tháng ... năm 200…</w:t>
      </w:r>
    </w:p>
    <w:p w:rsidR="00B863A6" w:rsidRPr="00D50DD1" w:rsidRDefault="00B863A6" w:rsidP="00B863A6">
      <w:pPr>
        <w:tabs>
          <w:tab w:val="left" w:pos="1260"/>
        </w:tabs>
        <w:rPr>
          <w:b/>
          <w:sz w:val="26"/>
          <w:szCs w:val="26"/>
          <w:lang w:val="pt-BR"/>
        </w:rPr>
      </w:pPr>
      <w:r w:rsidRPr="00D50DD1">
        <w:rPr>
          <w:b/>
          <w:sz w:val="26"/>
          <w:szCs w:val="26"/>
          <w:lang w:val="pt-BR"/>
        </w:rPr>
        <w:tab/>
        <w:t xml:space="preserve"> </w:t>
      </w:r>
      <w:r w:rsidRPr="00D50DD1">
        <w:rPr>
          <w:b/>
          <w:sz w:val="26"/>
          <w:szCs w:val="26"/>
          <w:lang w:val="pt-BR"/>
        </w:rPr>
        <w:tab/>
      </w:r>
      <w:r w:rsidRPr="00D50DD1">
        <w:rPr>
          <w:b/>
          <w:sz w:val="26"/>
          <w:szCs w:val="26"/>
          <w:lang w:val="pt-BR"/>
        </w:rPr>
        <w:tab/>
      </w:r>
      <w:r w:rsidRPr="00D50DD1">
        <w:rPr>
          <w:b/>
          <w:sz w:val="26"/>
          <w:szCs w:val="26"/>
          <w:lang w:val="pt-BR"/>
        </w:rPr>
        <w:tab/>
      </w:r>
      <w:r w:rsidRPr="00D50DD1">
        <w:rPr>
          <w:b/>
          <w:sz w:val="26"/>
          <w:szCs w:val="26"/>
          <w:lang w:val="pt-BR"/>
        </w:rPr>
        <w:tab/>
      </w:r>
    </w:p>
    <w:p w:rsidR="00B863A6" w:rsidRPr="00D50DD1" w:rsidRDefault="00B863A6" w:rsidP="00B863A6">
      <w:pPr>
        <w:tabs>
          <w:tab w:val="left" w:pos="1260"/>
        </w:tabs>
        <w:jc w:val="center"/>
        <w:rPr>
          <w:b/>
          <w:sz w:val="26"/>
          <w:szCs w:val="26"/>
          <w:lang w:val="pt-BR"/>
        </w:rPr>
      </w:pPr>
      <w:r w:rsidRPr="00D50DD1">
        <w:rPr>
          <w:b/>
          <w:sz w:val="26"/>
          <w:szCs w:val="26"/>
          <w:lang w:val="pt-BR"/>
        </w:rPr>
        <w:t xml:space="preserve">THAY ĐỔI, BỔ SUNG </w:t>
      </w:r>
    </w:p>
    <w:p w:rsidR="00B863A6" w:rsidRPr="00D50DD1" w:rsidRDefault="00B863A6" w:rsidP="00B863A6">
      <w:pPr>
        <w:tabs>
          <w:tab w:val="left" w:pos="1260"/>
        </w:tabs>
        <w:jc w:val="center"/>
        <w:rPr>
          <w:b/>
          <w:sz w:val="26"/>
          <w:szCs w:val="26"/>
          <w:lang w:val="pt-BR"/>
        </w:rPr>
      </w:pPr>
      <w:r w:rsidRPr="00D50DD1">
        <w:rPr>
          <w:b/>
          <w:sz w:val="26"/>
          <w:szCs w:val="26"/>
          <w:lang w:val="pt-BR"/>
        </w:rPr>
        <w:t>NỘI DUNG ĐĂNG KÝ TỔ CHỨC HỘI CHỢ,TRIỂN LÃM THƯƠNG MẠI</w:t>
      </w:r>
    </w:p>
    <w:p w:rsidR="00B863A6" w:rsidRPr="00D50DD1" w:rsidRDefault="00B863A6" w:rsidP="00B863A6">
      <w:pPr>
        <w:tabs>
          <w:tab w:val="left" w:pos="1260"/>
        </w:tabs>
        <w:jc w:val="center"/>
        <w:rPr>
          <w:sz w:val="26"/>
          <w:szCs w:val="26"/>
          <w:lang w:val="pt-BR"/>
        </w:rPr>
      </w:pPr>
    </w:p>
    <w:p w:rsidR="00B863A6" w:rsidRPr="00D50DD1" w:rsidRDefault="00B863A6" w:rsidP="00B863A6">
      <w:pPr>
        <w:tabs>
          <w:tab w:val="left" w:pos="1260"/>
        </w:tabs>
        <w:jc w:val="center"/>
        <w:rPr>
          <w:sz w:val="26"/>
          <w:szCs w:val="26"/>
        </w:rPr>
      </w:pPr>
      <w:r w:rsidRPr="00D50DD1">
        <w:rPr>
          <w:sz w:val="26"/>
          <w:szCs w:val="26"/>
        </w:rPr>
        <w:t xml:space="preserve">Kính gửi: </w:t>
      </w:r>
      <w:r w:rsidRPr="00D50DD1">
        <w:rPr>
          <w:sz w:val="26"/>
          <w:szCs w:val="26"/>
        </w:rPr>
        <w:tab/>
        <w:t>...........................</w:t>
      </w:r>
    </w:p>
    <w:p w:rsidR="00B863A6" w:rsidRPr="00D50DD1" w:rsidRDefault="00B863A6" w:rsidP="00B863A6">
      <w:pPr>
        <w:tabs>
          <w:tab w:val="left" w:pos="1260"/>
        </w:tabs>
        <w:jc w:val="center"/>
        <w:rPr>
          <w:sz w:val="26"/>
          <w:szCs w:val="26"/>
        </w:rPr>
      </w:pPr>
    </w:p>
    <w:p w:rsidR="00B863A6" w:rsidRPr="00D50DD1" w:rsidRDefault="00B863A6" w:rsidP="00B863A6">
      <w:pPr>
        <w:numPr>
          <w:ilvl w:val="1"/>
          <w:numId w:val="2"/>
        </w:numPr>
        <w:tabs>
          <w:tab w:val="left" w:pos="540"/>
          <w:tab w:val="num" w:pos="900"/>
        </w:tabs>
        <w:ind w:left="900" w:hanging="360"/>
        <w:jc w:val="both"/>
        <w:rPr>
          <w:sz w:val="26"/>
          <w:szCs w:val="26"/>
        </w:rPr>
      </w:pPr>
      <w:r w:rsidRPr="00D50DD1">
        <w:rPr>
          <w:sz w:val="26"/>
          <w:szCs w:val="26"/>
        </w:rPr>
        <w:t>Tên thương nhân: ……………………………………………………….</w:t>
      </w:r>
    </w:p>
    <w:p w:rsidR="00B863A6" w:rsidRPr="00D50DD1" w:rsidRDefault="00B863A6" w:rsidP="00B863A6">
      <w:pPr>
        <w:numPr>
          <w:ilvl w:val="1"/>
          <w:numId w:val="2"/>
        </w:numPr>
        <w:tabs>
          <w:tab w:val="left" w:pos="540"/>
          <w:tab w:val="num" w:pos="900"/>
        </w:tabs>
        <w:ind w:left="900" w:hanging="360"/>
        <w:jc w:val="both"/>
        <w:rPr>
          <w:sz w:val="26"/>
          <w:szCs w:val="26"/>
        </w:rPr>
      </w:pPr>
      <w:r w:rsidRPr="00D50DD1">
        <w:rPr>
          <w:sz w:val="26"/>
          <w:szCs w:val="26"/>
        </w:rPr>
        <w:t>Địa chỉ trụ sở chính: …………………………………………………….</w:t>
      </w:r>
    </w:p>
    <w:p w:rsidR="00B863A6" w:rsidRPr="00D50DD1" w:rsidRDefault="00B863A6" w:rsidP="00B863A6">
      <w:pPr>
        <w:numPr>
          <w:ilvl w:val="1"/>
          <w:numId w:val="2"/>
        </w:numPr>
        <w:tabs>
          <w:tab w:val="left" w:pos="540"/>
          <w:tab w:val="num" w:pos="900"/>
        </w:tabs>
        <w:ind w:left="896" w:hanging="357"/>
        <w:jc w:val="both"/>
        <w:rPr>
          <w:sz w:val="26"/>
          <w:szCs w:val="26"/>
        </w:rPr>
      </w:pPr>
      <w:r w:rsidRPr="00D50DD1">
        <w:rPr>
          <w:sz w:val="26"/>
          <w:szCs w:val="26"/>
        </w:rPr>
        <w:t>Điện thoại: .....................     Fax:......................   Email: ………………..</w:t>
      </w:r>
    </w:p>
    <w:p w:rsidR="00B863A6" w:rsidRPr="00D50DD1" w:rsidRDefault="00B863A6" w:rsidP="00B863A6">
      <w:pPr>
        <w:numPr>
          <w:ilvl w:val="1"/>
          <w:numId w:val="2"/>
        </w:numPr>
        <w:tabs>
          <w:tab w:val="left" w:pos="540"/>
          <w:tab w:val="num" w:pos="900"/>
        </w:tabs>
        <w:ind w:left="900" w:hanging="360"/>
        <w:jc w:val="both"/>
        <w:rPr>
          <w:sz w:val="26"/>
          <w:szCs w:val="26"/>
        </w:rPr>
      </w:pPr>
      <w:r w:rsidRPr="00D50DD1">
        <w:rPr>
          <w:sz w:val="26"/>
          <w:szCs w:val="26"/>
        </w:rPr>
        <w:t>Người liên hệ: …………………………… Điện thoại: ………………..</w:t>
      </w:r>
    </w:p>
    <w:p w:rsidR="00B863A6" w:rsidRPr="00D50DD1" w:rsidRDefault="00B863A6" w:rsidP="00B863A6">
      <w:pPr>
        <w:tabs>
          <w:tab w:val="left" w:pos="540"/>
        </w:tabs>
        <w:jc w:val="both"/>
        <w:rPr>
          <w:sz w:val="26"/>
          <w:szCs w:val="26"/>
        </w:rPr>
      </w:pPr>
      <w:r w:rsidRPr="00D50DD1">
        <w:rPr>
          <w:sz w:val="26"/>
          <w:szCs w:val="26"/>
        </w:rPr>
        <w:tab/>
      </w:r>
      <w:r w:rsidRPr="00D50DD1">
        <w:rPr>
          <w:sz w:val="26"/>
          <w:szCs w:val="26"/>
          <w:lang w:val="pt-BR"/>
        </w:rPr>
        <w:t>Căn cứ Luật Thương mại, Nghị định số 37/2006/NĐ-CP ngày 04/4/2006 của Chính phủ quy định chi tiết Luật Thương mại về hoạt động xúc tiến thương mại và Thông tư liên tịch số 07/2007/TTLT-BTM-BTC ngày 06/7/2007 hướng dẫn thực hiện một số điều về khuyến mại và hội chợ, triển lãm thương mại;</w:t>
      </w:r>
    </w:p>
    <w:p w:rsidR="00B863A6" w:rsidRPr="00D50DD1" w:rsidRDefault="00B863A6" w:rsidP="00B863A6">
      <w:pPr>
        <w:tabs>
          <w:tab w:val="left" w:pos="540"/>
        </w:tabs>
        <w:jc w:val="both"/>
        <w:rPr>
          <w:sz w:val="26"/>
          <w:szCs w:val="26"/>
        </w:rPr>
      </w:pPr>
      <w:r w:rsidRPr="00D50DD1">
        <w:rPr>
          <w:sz w:val="26"/>
          <w:szCs w:val="26"/>
        </w:rPr>
        <w:tab/>
        <w:t>Căn cứ vào công văn số ..... ngày ... tháng ... năm ... của Cục Xúc tiến thương</w:t>
      </w:r>
      <w:r w:rsidRPr="00D50DD1">
        <w:rPr>
          <w:sz w:val="26"/>
          <w:szCs w:val="26"/>
          <w:lang w:val="pt-BR"/>
        </w:rPr>
        <w:t xml:space="preserve"> mại (Sở Thương mại)</w:t>
      </w:r>
      <w:r w:rsidRPr="00D50DD1">
        <w:rPr>
          <w:sz w:val="26"/>
          <w:szCs w:val="26"/>
        </w:rPr>
        <w:t xml:space="preserve"> xác nhận đăng ký tổ chức hội chợ, triển lãm thương mại năm........ tại ....., (tên thương nhân) đề nghị thay đổi, bổ sung một số nội dung đã đăng ký tổ chức hội chợ, triển lãm thương mại </w:t>
      </w:r>
      <w:r w:rsidRPr="00D50DD1">
        <w:rPr>
          <w:sz w:val="26"/>
          <w:szCs w:val="26"/>
          <w:lang w:val="pt-BR"/>
        </w:rPr>
        <w:t>như sau:</w:t>
      </w:r>
    </w:p>
    <w:p w:rsidR="00B863A6" w:rsidRPr="00D50DD1" w:rsidRDefault="00B863A6" w:rsidP="00B863A6">
      <w:pPr>
        <w:numPr>
          <w:ilvl w:val="0"/>
          <w:numId w:val="1"/>
        </w:numPr>
        <w:tabs>
          <w:tab w:val="clear" w:pos="360"/>
          <w:tab w:val="left" w:pos="1010"/>
        </w:tabs>
        <w:ind w:left="1496" w:hanging="890"/>
        <w:jc w:val="both"/>
        <w:rPr>
          <w:sz w:val="26"/>
          <w:szCs w:val="26"/>
        </w:rPr>
      </w:pPr>
      <w:r w:rsidRPr="00D50DD1">
        <w:rPr>
          <w:sz w:val="26"/>
          <w:szCs w:val="26"/>
        </w:rPr>
        <w:t>Tên (chủ đề) hội chợ, triển lãm thương mại:</w:t>
      </w:r>
    </w:p>
    <w:p w:rsidR="00B863A6" w:rsidRPr="00D50DD1" w:rsidRDefault="00B863A6" w:rsidP="00B863A6">
      <w:pPr>
        <w:numPr>
          <w:ilvl w:val="0"/>
          <w:numId w:val="1"/>
        </w:numPr>
        <w:tabs>
          <w:tab w:val="clear" w:pos="360"/>
          <w:tab w:val="left" w:pos="1010"/>
        </w:tabs>
        <w:ind w:left="1496" w:hanging="890"/>
        <w:jc w:val="both"/>
        <w:rPr>
          <w:sz w:val="26"/>
          <w:szCs w:val="26"/>
        </w:rPr>
      </w:pPr>
      <w:r w:rsidRPr="00D50DD1">
        <w:rPr>
          <w:sz w:val="26"/>
          <w:szCs w:val="26"/>
        </w:rPr>
        <w:t>Cơ quan, đơn vị chủ trì tổ chức:</w:t>
      </w:r>
    </w:p>
    <w:p w:rsidR="00B863A6" w:rsidRPr="00D50DD1" w:rsidRDefault="00B863A6" w:rsidP="00B863A6">
      <w:pPr>
        <w:numPr>
          <w:ilvl w:val="0"/>
          <w:numId w:val="1"/>
        </w:numPr>
        <w:tabs>
          <w:tab w:val="clear" w:pos="360"/>
          <w:tab w:val="left" w:pos="1010"/>
        </w:tabs>
        <w:ind w:left="1496" w:hanging="890"/>
        <w:jc w:val="both"/>
        <w:rPr>
          <w:sz w:val="26"/>
          <w:szCs w:val="26"/>
        </w:rPr>
      </w:pPr>
      <w:r w:rsidRPr="00D50DD1">
        <w:rPr>
          <w:sz w:val="26"/>
          <w:szCs w:val="26"/>
        </w:rPr>
        <w:t>Thời gian tổ chức:</w:t>
      </w:r>
    </w:p>
    <w:p w:rsidR="00B863A6" w:rsidRPr="00D50DD1" w:rsidRDefault="00B863A6" w:rsidP="00B863A6">
      <w:pPr>
        <w:numPr>
          <w:ilvl w:val="0"/>
          <w:numId w:val="1"/>
        </w:numPr>
        <w:tabs>
          <w:tab w:val="clear" w:pos="360"/>
          <w:tab w:val="left" w:pos="1010"/>
        </w:tabs>
        <w:ind w:left="1496" w:hanging="890"/>
        <w:jc w:val="both"/>
        <w:rPr>
          <w:sz w:val="26"/>
          <w:szCs w:val="26"/>
        </w:rPr>
      </w:pPr>
      <w:r w:rsidRPr="00D50DD1">
        <w:rPr>
          <w:sz w:val="26"/>
          <w:szCs w:val="26"/>
        </w:rPr>
        <w:t>Địa điểm tổ chức:</w:t>
      </w:r>
    </w:p>
    <w:p w:rsidR="00B863A6" w:rsidRPr="00D50DD1" w:rsidRDefault="00B863A6" w:rsidP="00B863A6">
      <w:pPr>
        <w:numPr>
          <w:ilvl w:val="0"/>
          <w:numId w:val="1"/>
        </w:numPr>
        <w:tabs>
          <w:tab w:val="clear" w:pos="360"/>
          <w:tab w:val="left" w:pos="1010"/>
        </w:tabs>
        <w:ind w:left="1496" w:hanging="890"/>
        <w:jc w:val="both"/>
        <w:rPr>
          <w:sz w:val="26"/>
          <w:szCs w:val="26"/>
        </w:rPr>
      </w:pPr>
      <w:r w:rsidRPr="00D50DD1">
        <w:rPr>
          <w:sz w:val="26"/>
          <w:szCs w:val="26"/>
        </w:rPr>
        <w:t>Số lượng gian hàng (doanh nghiệp) của Việt Nam dự kiến tham gia:</w:t>
      </w:r>
    </w:p>
    <w:p w:rsidR="00B863A6" w:rsidRPr="00D50DD1" w:rsidRDefault="00B863A6" w:rsidP="00B863A6">
      <w:pPr>
        <w:numPr>
          <w:ilvl w:val="0"/>
          <w:numId w:val="1"/>
        </w:numPr>
        <w:tabs>
          <w:tab w:val="clear" w:pos="360"/>
          <w:tab w:val="left" w:pos="1010"/>
        </w:tabs>
        <w:ind w:left="1496" w:hanging="890"/>
        <w:jc w:val="both"/>
        <w:rPr>
          <w:sz w:val="26"/>
          <w:szCs w:val="26"/>
          <w:lang w:val="pt-BR"/>
        </w:rPr>
      </w:pPr>
      <w:r w:rsidRPr="00D50DD1">
        <w:rPr>
          <w:sz w:val="26"/>
          <w:szCs w:val="26"/>
        </w:rPr>
        <w:t>Ngành hàng</w:t>
      </w:r>
      <w:r w:rsidRPr="00D50DD1">
        <w:rPr>
          <w:sz w:val="26"/>
          <w:szCs w:val="26"/>
          <w:lang w:val="pt-BR"/>
        </w:rPr>
        <w:t xml:space="preserve"> tham dự:</w:t>
      </w:r>
    </w:p>
    <w:p w:rsidR="00B863A6" w:rsidRPr="00D50DD1" w:rsidRDefault="00B863A6" w:rsidP="00B863A6">
      <w:pPr>
        <w:tabs>
          <w:tab w:val="left" w:pos="180"/>
          <w:tab w:val="left" w:pos="540"/>
        </w:tabs>
        <w:jc w:val="both"/>
        <w:rPr>
          <w:sz w:val="26"/>
          <w:szCs w:val="26"/>
          <w:lang w:val="pt-BR"/>
        </w:rPr>
      </w:pPr>
      <w:r w:rsidRPr="00D50DD1">
        <w:rPr>
          <w:sz w:val="26"/>
          <w:szCs w:val="26"/>
          <w:lang w:val="pt-BR"/>
        </w:rPr>
        <w:tab/>
      </w:r>
      <w:r w:rsidRPr="00D50DD1">
        <w:rPr>
          <w:sz w:val="26"/>
          <w:szCs w:val="26"/>
          <w:lang w:val="pt-BR"/>
        </w:rPr>
        <w:tab/>
        <w:t xml:space="preserve">(Tên thương nhân) cam kết thực hiện đúng và hoàn toàn chịu trách nhiệm về việc tổ chức hội chợ/ triển lãm thương mại trên theo các qui định của pháp luật hiện hành. </w:t>
      </w:r>
    </w:p>
    <w:p w:rsidR="00B863A6" w:rsidRPr="00D50DD1" w:rsidRDefault="00B863A6" w:rsidP="00B863A6">
      <w:pPr>
        <w:tabs>
          <w:tab w:val="left" w:pos="180"/>
          <w:tab w:val="left" w:pos="540"/>
        </w:tabs>
        <w:jc w:val="both"/>
        <w:rPr>
          <w:sz w:val="26"/>
          <w:szCs w:val="26"/>
          <w:lang w:val="pt-BR"/>
        </w:rPr>
      </w:pPr>
      <w:r w:rsidRPr="00D50DD1">
        <w:rPr>
          <w:sz w:val="26"/>
          <w:szCs w:val="26"/>
          <w:lang w:val="pt-BR"/>
        </w:rPr>
        <w:tab/>
      </w:r>
      <w:r w:rsidRPr="00D50DD1">
        <w:rPr>
          <w:sz w:val="26"/>
          <w:szCs w:val="26"/>
          <w:lang w:val="pt-BR"/>
        </w:rPr>
        <w:tab/>
        <w:t>Trong thời hạn 30 ngày kể từ ngày kết thúc hội chợ, triển lãm thương mại, (tên thương nhân) sẽ báo cáo kết quả thực hiện tới Quý Cục (Sở).</w:t>
      </w:r>
    </w:p>
    <w:p w:rsidR="00B863A6" w:rsidRPr="00D50DD1" w:rsidRDefault="00B863A6" w:rsidP="00B863A6">
      <w:pPr>
        <w:tabs>
          <w:tab w:val="left" w:pos="1260"/>
        </w:tabs>
        <w:jc w:val="both"/>
        <w:rPr>
          <w:sz w:val="26"/>
          <w:szCs w:val="26"/>
          <w:lang w:val="pt-BR"/>
        </w:rPr>
      </w:pP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t xml:space="preserve">    </w:t>
      </w:r>
    </w:p>
    <w:p w:rsidR="00B863A6" w:rsidRPr="00D50DD1" w:rsidRDefault="00B863A6" w:rsidP="00B863A6">
      <w:pPr>
        <w:tabs>
          <w:tab w:val="left" w:pos="1260"/>
        </w:tabs>
        <w:jc w:val="both"/>
        <w:rPr>
          <w:sz w:val="26"/>
          <w:szCs w:val="26"/>
          <w:lang w:val="pt-BR"/>
        </w:rPr>
      </w:pPr>
      <w:r w:rsidRPr="00D50DD1">
        <w:rPr>
          <w:sz w:val="26"/>
          <w:szCs w:val="26"/>
          <w:lang w:val="pt-BR"/>
        </w:rPr>
        <w:t xml:space="preserve">    </w:t>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t xml:space="preserve">        </w:t>
      </w:r>
      <w:r w:rsidRPr="00D50DD1">
        <w:rPr>
          <w:b/>
          <w:sz w:val="26"/>
          <w:szCs w:val="26"/>
          <w:lang w:val="pt-BR"/>
        </w:rPr>
        <w:t>Đại diện theo pháp luật của doanh</w:t>
      </w:r>
      <w:r w:rsidRPr="00D50DD1">
        <w:rPr>
          <w:sz w:val="26"/>
          <w:szCs w:val="26"/>
          <w:lang w:val="pt-BR"/>
        </w:rPr>
        <w:t xml:space="preserve"> </w:t>
      </w:r>
      <w:r w:rsidRPr="00D50DD1">
        <w:rPr>
          <w:b/>
          <w:sz w:val="26"/>
          <w:szCs w:val="26"/>
          <w:lang w:val="pt-BR"/>
        </w:rPr>
        <w:t>nghiệp</w:t>
      </w:r>
    </w:p>
    <w:p w:rsidR="00B863A6" w:rsidRPr="00D50DD1" w:rsidRDefault="00B863A6" w:rsidP="00B863A6">
      <w:pPr>
        <w:rPr>
          <w:b/>
          <w:sz w:val="26"/>
          <w:szCs w:val="26"/>
          <w:lang w:val="pt-BR"/>
        </w:rPr>
      </w:pPr>
      <w:r w:rsidRPr="00D50DD1">
        <w:rPr>
          <w:sz w:val="26"/>
          <w:szCs w:val="26"/>
          <w:lang w:val="pt-BR"/>
        </w:rPr>
        <w:t xml:space="preserve">                      </w:t>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r>
      <w:r w:rsidRPr="00D50DD1">
        <w:rPr>
          <w:sz w:val="26"/>
          <w:szCs w:val="26"/>
          <w:lang w:val="pt-BR"/>
        </w:rPr>
        <w:tab/>
        <w:t xml:space="preserve">   (Ký tên &amp; đóng dấu)</w:t>
      </w:r>
    </w:p>
    <w:p w:rsidR="009E4647" w:rsidRDefault="009E4647"/>
    <w:sectPr w:rsidR="009E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3AE"/>
    <w:multiLevelType w:val="hybridMultilevel"/>
    <w:tmpl w:val="74ECED10"/>
    <w:lvl w:ilvl="0" w:tplc="8E503E66">
      <w:start w:val="1"/>
      <w:numFmt w:val="bullet"/>
      <w:lvlText w:val="□"/>
      <w:lvlJc w:val="left"/>
      <w:pPr>
        <w:tabs>
          <w:tab w:val="num" w:pos="360"/>
        </w:tabs>
        <w:ind w:left="360" w:hanging="360"/>
      </w:pPr>
      <w:rPr>
        <w:rFonts w:ascii="Times New Roman" w:hAnsi="Times New Roman" w:cs="Times New Roman" w:hint="default"/>
        <w:sz w:val="28"/>
        <w:szCs w:val="28"/>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0672CB6"/>
    <w:multiLevelType w:val="hybridMultilevel"/>
    <w:tmpl w:val="0D1080E4"/>
    <w:lvl w:ilvl="0" w:tplc="BEAC7754">
      <w:start w:val="6"/>
      <w:numFmt w:val="bullet"/>
      <w:lvlText w:val="-"/>
      <w:lvlJc w:val="left"/>
      <w:pPr>
        <w:tabs>
          <w:tab w:val="num" w:pos="720"/>
        </w:tabs>
        <w:ind w:left="720" w:hanging="360"/>
      </w:pPr>
      <w:rPr>
        <w:rFonts w:ascii="Times New Roman" w:eastAsia="Times New Roman" w:hAnsi="Times New Roman" w:cs="Times New Roman" w:hint="default"/>
      </w:rPr>
    </w:lvl>
    <w:lvl w:ilvl="1" w:tplc="824E5B50">
      <w:start w:val="1"/>
      <w:numFmt w:val="bullet"/>
      <w:lvlText w:val="­"/>
      <w:lvlJc w:val="left"/>
      <w:pPr>
        <w:tabs>
          <w:tab w:val="num" w:pos="1591"/>
        </w:tabs>
        <w:ind w:left="1613" w:hanging="533"/>
      </w:pPr>
      <w:rPr>
        <w:rFonts w:ascii="Courier New" w:hAnsi="Courier New" w:cs="Times New Roman" w:hint="default"/>
        <w:color w:val="auto"/>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A6"/>
    <w:rsid w:val="009E4647"/>
    <w:rsid w:val="00B8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2017-09-26T07:22:00Z</dcterms:created>
  <dcterms:modified xsi:type="dcterms:W3CDTF">2017-09-26T07:22:00Z</dcterms:modified>
</cp:coreProperties>
</file>