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9B6B" w14:textId="77777777" w:rsidR="00FE0265" w:rsidRPr="00C7263E" w:rsidRDefault="00F03E97" w:rsidP="00C7263E">
      <w:pPr>
        <w:jc w:val="center"/>
        <w:rPr>
          <w:rFonts w:ascii="Times New Roman" w:hAnsi="Times New Roman"/>
          <w:b/>
          <w:bCs/>
          <w:szCs w:val="28"/>
        </w:rPr>
      </w:pPr>
      <w:r w:rsidRPr="00C7263E">
        <w:rPr>
          <w:rFonts w:ascii="Times New Roman" w:hAnsi="Times New Roman"/>
          <w:b/>
          <w:bCs/>
          <w:szCs w:val="28"/>
        </w:rPr>
        <w:t xml:space="preserve">CHƯƠNG TRÌNH </w:t>
      </w:r>
      <w:r w:rsidR="00FE0265" w:rsidRPr="00C7263E">
        <w:rPr>
          <w:rFonts w:ascii="Times New Roman" w:hAnsi="Times New Roman"/>
          <w:b/>
          <w:bCs/>
          <w:szCs w:val="28"/>
        </w:rPr>
        <w:t>DỰ KIẾN</w:t>
      </w:r>
    </w:p>
    <w:p w14:paraId="32B9C519" w14:textId="77777777" w:rsidR="0036079A" w:rsidRDefault="00C64C96" w:rsidP="00C7263E">
      <w:pPr>
        <w:ind w:left="-426" w:right="-426"/>
        <w:jc w:val="center"/>
        <w:rPr>
          <w:rFonts w:ascii="Times New Roman" w:hAnsi="Times New Roman"/>
          <w:b/>
          <w:bCs/>
          <w:szCs w:val="28"/>
        </w:rPr>
      </w:pPr>
      <w:r w:rsidRPr="00C7263E">
        <w:rPr>
          <w:rFonts w:ascii="Times New Roman" w:hAnsi="Times New Roman"/>
          <w:b/>
          <w:bCs/>
          <w:szCs w:val="28"/>
          <w:lang w:val="vi-VN"/>
        </w:rPr>
        <w:t>ĐOÀN</w:t>
      </w:r>
      <w:r w:rsidR="000A22C9" w:rsidRPr="00C7263E">
        <w:rPr>
          <w:rFonts w:ascii="Times New Roman" w:hAnsi="Times New Roman"/>
          <w:b/>
          <w:bCs/>
          <w:szCs w:val="28"/>
        </w:rPr>
        <w:t xml:space="preserve"> </w:t>
      </w:r>
      <w:r w:rsidR="0036079A">
        <w:rPr>
          <w:rFonts w:ascii="Times New Roman" w:hAnsi="Times New Roman"/>
          <w:b/>
          <w:bCs/>
          <w:szCs w:val="28"/>
        </w:rPr>
        <w:t xml:space="preserve">GIAO DỊCH THƯƠNG MẠI </w:t>
      </w:r>
    </w:p>
    <w:p w14:paraId="3B042B1E" w14:textId="2E7AA933" w:rsidR="00C64C96" w:rsidRPr="00C7263E" w:rsidRDefault="0036079A" w:rsidP="00C7263E">
      <w:pPr>
        <w:ind w:left="-426" w:right="-426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NÔNG SẢN TÂY NGUYÊN </w:t>
      </w:r>
      <w:r w:rsidR="00C64C96" w:rsidRPr="00C7263E">
        <w:rPr>
          <w:rFonts w:ascii="Times New Roman" w:hAnsi="Times New Roman"/>
          <w:b/>
          <w:bCs/>
          <w:szCs w:val="28"/>
          <w:lang w:val="vi-VN"/>
        </w:rPr>
        <w:t xml:space="preserve">TẠI </w:t>
      </w:r>
      <w:r w:rsidR="000A22C9" w:rsidRPr="00C7263E">
        <w:rPr>
          <w:rFonts w:ascii="Times New Roman" w:hAnsi="Times New Roman"/>
          <w:b/>
          <w:bCs/>
          <w:szCs w:val="28"/>
        </w:rPr>
        <w:t xml:space="preserve">HÀN </w:t>
      </w:r>
      <w:r w:rsidR="00732866" w:rsidRPr="00C7263E">
        <w:rPr>
          <w:rFonts w:ascii="Times New Roman" w:hAnsi="Times New Roman"/>
          <w:b/>
          <w:bCs/>
          <w:szCs w:val="28"/>
        </w:rPr>
        <w:t>QUỐC</w:t>
      </w:r>
    </w:p>
    <w:p w14:paraId="29F6F02C" w14:textId="43AC34BC" w:rsidR="00C64C96" w:rsidRPr="00EA1699" w:rsidRDefault="00634BDE" w:rsidP="00C7263E">
      <w:pPr>
        <w:jc w:val="center"/>
        <w:rPr>
          <w:rFonts w:ascii="Times New Roman" w:hAnsi="Times New Roman"/>
          <w:i/>
          <w:szCs w:val="28"/>
        </w:rPr>
      </w:pPr>
      <w:r w:rsidRPr="00EA1699">
        <w:rPr>
          <w:rFonts w:ascii="Times New Roman" w:hAnsi="Times New Roman"/>
          <w:i/>
          <w:szCs w:val="28"/>
        </w:rPr>
        <w:t xml:space="preserve">Thời gian: Từ ngày </w:t>
      </w:r>
      <w:r w:rsidR="00CB295D" w:rsidRPr="00EA1699">
        <w:rPr>
          <w:rFonts w:ascii="Times New Roman" w:hAnsi="Times New Roman"/>
          <w:i/>
          <w:szCs w:val="28"/>
        </w:rPr>
        <w:t>1</w:t>
      </w:r>
      <w:r w:rsidR="008E7ED2" w:rsidRPr="00EA1699">
        <w:rPr>
          <w:rFonts w:ascii="Times New Roman" w:hAnsi="Times New Roman"/>
          <w:i/>
          <w:szCs w:val="28"/>
        </w:rPr>
        <w:t>1</w:t>
      </w:r>
      <w:r w:rsidR="00E660F0" w:rsidRPr="00EA1699">
        <w:rPr>
          <w:rFonts w:ascii="Times New Roman" w:hAnsi="Times New Roman"/>
          <w:i/>
          <w:szCs w:val="28"/>
        </w:rPr>
        <w:t>-</w:t>
      </w:r>
      <w:r w:rsidR="00CB295D" w:rsidRPr="00EA1699">
        <w:rPr>
          <w:rFonts w:ascii="Times New Roman" w:hAnsi="Times New Roman"/>
          <w:i/>
          <w:szCs w:val="28"/>
        </w:rPr>
        <w:t>1</w:t>
      </w:r>
      <w:r w:rsidR="008E7ED2" w:rsidRPr="00EA1699">
        <w:rPr>
          <w:rFonts w:ascii="Times New Roman" w:hAnsi="Times New Roman"/>
          <w:i/>
          <w:szCs w:val="28"/>
        </w:rPr>
        <w:t>6</w:t>
      </w:r>
      <w:r w:rsidR="00953492" w:rsidRPr="00EA1699">
        <w:rPr>
          <w:rFonts w:ascii="Times New Roman" w:hAnsi="Times New Roman"/>
          <w:i/>
          <w:szCs w:val="28"/>
        </w:rPr>
        <w:t>/</w:t>
      </w:r>
      <w:r w:rsidR="00CB295D" w:rsidRPr="00EA1699">
        <w:rPr>
          <w:rFonts w:ascii="Times New Roman" w:hAnsi="Times New Roman"/>
          <w:i/>
          <w:szCs w:val="28"/>
        </w:rPr>
        <w:t>10</w:t>
      </w:r>
      <w:r w:rsidR="00953492" w:rsidRPr="00EA1699">
        <w:rPr>
          <w:rFonts w:ascii="Times New Roman" w:hAnsi="Times New Roman"/>
          <w:i/>
          <w:szCs w:val="28"/>
        </w:rPr>
        <w:t>/202</w:t>
      </w:r>
      <w:r w:rsidR="00A25A57">
        <w:rPr>
          <w:rFonts w:ascii="Times New Roman" w:hAnsi="Times New Roman"/>
          <w:i/>
          <w:szCs w:val="28"/>
        </w:rPr>
        <w:t>3</w:t>
      </w:r>
    </w:p>
    <w:p w14:paraId="01688C66" w14:textId="36B12DC4" w:rsidR="000A22C9" w:rsidRPr="00EA1699" w:rsidRDefault="006249F0" w:rsidP="00C7263E">
      <w:pPr>
        <w:jc w:val="center"/>
        <w:rPr>
          <w:rFonts w:ascii="Times New Roman" w:hAnsi="Times New Roman"/>
          <w:i/>
          <w:szCs w:val="28"/>
        </w:rPr>
      </w:pPr>
      <w:r w:rsidRPr="00EA1699">
        <w:rPr>
          <w:rFonts w:ascii="Times New Roman" w:hAnsi="Times New Roman"/>
          <w:i/>
          <w:szCs w:val="28"/>
        </w:rPr>
        <w:t>Địa điểm:</w:t>
      </w:r>
      <w:r w:rsidR="00371555" w:rsidRPr="00EA1699">
        <w:rPr>
          <w:rFonts w:ascii="Times New Roman" w:hAnsi="Times New Roman"/>
          <w:i/>
          <w:szCs w:val="28"/>
        </w:rPr>
        <w:t xml:space="preserve"> thành phố</w:t>
      </w:r>
      <w:r w:rsidR="0005203D" w:rsidRPr="00EA1699">
        <w:rPr>
          <w:rFonts w:ascii="Times New Roman" w:hAnsi="Times New Roman"/>
          <w:i/>
          <w:szCs w:val="28"/>
        </w:rPr>
        <w:t xml:space="preserve"> </w:t>
      </w:r>
      <w:r w:rsidR="00CB295D" w:rsidRPr="00EA1699">
        <w:rPr>
          <w:rFonts w:ascii="Times New Roman" w:hAnsi="Times New Roman"/>
          <w:i/>
          <w:szCs w:val="28"/>
        </w:rPr>
        <w:t xml:space="preserve">Busan, </w:t>
      </w:r>
      <w:r w:rsidR="00371555" w:rsidRPr="00EA1699">
        <w:rPr>
          <w:rFonts w:ascii="Times New Roman" w:hAnsi="Times New Roman"/>
          <w:i/>
          <w:szCs w:val="28"/>
        </w:rPr>
        <w:t xml:space="preserve">tỉnh </w:t>
      </w:r>
      <w:r w:rsidR="00CB295D" w:rsidRPr="00EA1699">
        <w:rPr>
          <w:rFonts w:ascii="Times New Roman" w:hAnsi="Times New Roman"/>
          <w:i/>
          <w:szCs w:val="28"/>
        </w:rPr>
        <w:t>Jeollanam</w:t>
      </w:r>
    </w:p>
    <w:p w14:paraId="22DED250" w14:textId="77777777" w:rsidR="00620AB5" w:rsidRPr="00B2167D" w:rsidRDefault="00620AB5" w:rsidP="00CB2237">
      <w:pPr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tbl>
      <w:tblPr>
        <w:tblStyle w:val="TableGrid"/>
        <w:tblW w:w="5334" w:type="pct"/>
        <w:tblInd w:w="-459" w:type="dxa"/>
        <w:tblLook w:val="04A0" w:firstRow="1" w:lastRow="0" w:firstColumn="1" w:lastColumn="0" w:noHBand="0" w:noVBand="1"/>
      </w:tblPr>
      <w:tblGrid>
        <w:gridCol w:w="2156"/>
        <w:gridCol w:w="1135"/>
        <w:gridCol w:w="6376"/>
      </w:tblGrid>
      <w:tr w:rsidR="007A7AE2" w:rsidRPr="001341CF" w14:paraId="65C4F189" w14:textId="77777777" w:rsidTr="007A7AE2">
        <w:trPr>
          <w:trHeight w:val="481"/>
        </w:trPr>
        <w:tc>
          <w:tcPr>
            <w:tcW w:w="1702" w:type="pct"/>
            <w:gridSpan w:val="2"/>
            <w:vAlign w:val="center"/>
          </w:tcPr>
          <w:p w14:paraId="593715D0" w14:textId="77777777" w:rsidR="007A7AE2" w:rsidRPr="001341CF" w:rsidRDefault="007A7AE2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298" w:type="pct"/>
            <w:vMerge w:val="restart"/>
            <w:vAlign w:val="center"/>
          </w:tcPr>
          <w:p w14:paraId="314CAE3C" w14:textId="77777777" w:rsidR="007A7AE2" w:rsidRPr="001341CF" w:rsidRDefault="007A7AE2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</w:tr>
      <w:tr w:rsidR="007A7AE2" w:rsidRPr="001341CF" w14:paraId="16F58A67" w14:textId="77777777" w:rsidTr="007A7AE2">
        <w:trPr>
          <w:trHeight w:val="558"/>
        </w:trPr>
        <w:tc>
          <w:tcPr>
            <w:tcW w:w="1115" w:type="pct"/>
            <w:vAlign w:val="center"/>
          </w:tcPr>
          <w:p w14:paraId="4F730862" w14:textId="77777777" w:rsidR="007A7AE2" w:rsidRPr="001341CF" w:rsidRDefault="007A7AE2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Ngày</w:t>
            </w:r>
          </w:p>
        </w:tc>
        <w:tc>
          <w:tcPr>
            <w:tcW w:w="587" w:type="pct"/>
            <w:vAlign w:val="center"/>
          </w:tcPr>
          <w:p w14:paraId="0B157BDC" w14:textId="77777777" w:rsidR="007A7AE2" w:rsidRPr="001341CF" w:rsidRDefault="007A7AE2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Giờ</w:t>
            </w:r>
          </w:p>
        </w:tc>
        <w:tc>
          <w:tcPr>
            <w:tcW w:w="3298" w:type="pct"/>
            <w:vMerge/>
            <w:vAlign w:val="center"/>
          </w:tcPr>
          <w:p w14:paraId="523D5BBF" w14:textId="77777777" w:rsidR="007A7AE2" w:rsidRPr="001341CF" w:rsidRDefault="007A7AE2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EF22AE" w:rsidRPr="001341CF" w14:paraId="201B64D3" w14:textId="77777777" w:rsidTr="00C7263E">
        <w:trPr>
          <w:trHeight w:val="850"/>
        </w:trPr>
        <w:tc>
          <w:tcPr>
            <w:tcW w:w="1115" w:type="pct"/>
            <w:vAlign w:val="center"/>
          </w:tcPr>
          <w:p w14:paraId="0542D4D0" w14:textId="0BE9EA7E" w:rsidR="00EF22AE" w:rsidRPr="001341CF" w:rsidRDefault="00EF22AE" w:rsidP="00EF22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Thứ Tư</w:t>
            </w:r>
          </w:p>
          <w:p w14:paraId="6FEAF04C" w14:textId="54662DCB" w:rsidR="00EF22AE" w:rsidRDefault="00EF22AE" w:rsidP="00EF22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8E7E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/10/2023)</w:t>
            </w:r>
          </w:p>
          <w:p w14:paraId="2F02C4A4" w14:textId="1EEB2D71" w:rsidR="00EF22AE" w:rsidRPr="00EF22AE" w:rsidRDefault="00EF22AE" w:rsidP="00EF22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F22A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Việt Nam</w:t>
            </w:r>
          </w:p>
        </w:tc>
        <w:tc>
          <w:tcPr>
            <w:tcW w:w="587" w:type="pct"/>
            <w:vAlign w:val="center"/>
          </w:tcPr>
          <w:p w14:paraId="183E9EB9" w14:textId="2CBF3BFE" w:rsidR="00EF22AE" w:rsidRPr="001341CF" w:rsidRDefault="00EF22AE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Sáng </w:t>
            </w:r>
          </w:p>
        </w:tc>
        <w:tc>
          <w:tcPr>
            <w:tcW w:w="3298" w:type="pct"/>
            <w:vAlign w:val="center"/>
          </w:tcPr>
          <w:p w14:paraId="355BDC33" w14:textId="40309DF6" w:rsidR="00EF22AE" w:rsidRPr="001341CF" w:rsidRDefault="00EF22AE" w:rsidP="00EF22AE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F22AE">
              <w:rPr>
                <w:rFonts w:ascii="Times New Roman" w:hAnsi="Times New Roman"/>
                <w:iCs/>
                <w:sz w:val="26"/>
                <w:szCs w:val="26"/>
              </w:rPr>
              <w:t xml:space="preserve">Bay </w:t>
            </w:r>
            <w:r w:rsidR="007A7AE2">
              <w:rPr>
                <w:rFonts w:ascii="Times New Roman" w:hAnsi="Times New Roman"/>
                <w:iCs/>
                <w:sz w:val="26"/>
                <w:szCs w:val="26"/>
              </w:rPr>
              <w:t xml:space="preserve">thành phố </w:t>
            </w:r>
            <w:r w:rsidRPr="00EF22AE">
              <w:rPr>
                <w:rFonts w:ascii="Times New Roman" w:hAnsi="Times New Roman"/>
                <w:iCs/>
                <w:sz w:val="26"/>
                <w:szCs w:val="26"/>
              </w:rPr>
              <w:t xml:space="preserve">Buôn Ma Thuột – </w:t>
            </w:r>
            <w:r w:rsidR="007A7AE2" w:rsidRPr="007A7AE2">
              <w:rPr>
                <w:rFonts w:ascii="Times New Roman" w:hAnsi="Times New Roman"/>
                <w:bCs/>
                <w:sz w:val="26"/>
                <w:szCs w:val="26"/>
              </w:rPr>
              <w:t xml:space="preserve">thành phố Hồ Chí Minh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(Vietnam Airlines)</w:t>
            </w:r>
          </w:p>
        </w:tc>
      </w:tr>
      <w:tr w:rsidR="006249F0" w:rsidRPr="001341CF" w14:paraId="1C5FB2CD" w14:textId="77777777" w:rsidTr="007A7AE2">
        <w:trPr>
          <w:trHeight w:val="474"/>
        </w:trPr>
        <w:tc>
          <w:tcPr>
            <w:tcW w:w="1115" w:type="pct"/>
            <w:vMerge w:val="restart"/>
            <w:vAlign w:val="center"/>
          </w:tcPr>
          <w:p w14:paraId="64CB46FD" w14:textId="77777777" w:rsidR="006249F0" w:rsidRPr="001341CF" w:rsidRDefault="00CB295D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Thứ Năm</w:t>
            </w:r>
          </w:p>
          <w:p w14:paraId="656F533D" w14:textId="025AAAE9" w:rsidR="006249F0" w:rsidRDefault="006249F0" w:rsidP="00A53D6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953492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EF22AE">
              <w:rPr>
                <w:rFonts w:ascii="Times New Roman" w:hAnsi="Times New Roman"/>
                <w:b/>
                <w:bCs/>
                <w:sz w:val="26"/>
                <w:szCs w:val="26"/>
              </w:rPr>
              <w:t>/2023</w:t>
            </w:r>
            <w:r w:rsidR="00953492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14:paraId="7AD94A9C" w14:textId="7B563A8F" w:rsidR="00585F37" w:rsidRPr="001341CF" w:rsidRDefault="00EF22AE" w:rsidP="00A53D6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Hàn Quốc</w:t>
            </w:r>
          </w:p>
        </w:tc>
        <w:tc>
          <w:tcPr>
            <w:tcW w:w="587" w:type="pct"/>
            <w:vAlign w:val="center"/>
          </w:tcPr>
          <w:p w14:paraId="7D1041BF" w14:textId="77777777" w:rsidR="006249F0" w:rsidRDefault="006249F0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Sáng</w:t>
            </w:r>
          </w:p>
          <w:p w14:paraId="73B73EFC" w14:textId="77777777" w:rsidR="00A16351" w:rsidRDefault="000B51A1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  <w:r w:rsidR="00A16351">
              <w:rPr>
                <w:rFonts w:ascii="Times New Roman" w:hAnsi="Times New Roman"/>
                <w:b/>
                <w:bCs/>
                <w:sz w:val="26"/>
                <w:szCs w:val="26"/>
              </w:rPr>
              <w:t>:05</w:t>
            </w:r>
          </w:p>
          <w:p w14:paraId="57F83A76" w14:textId="77777777" w:rsidR="00A16351" w:rsidRPr="001341CF" w:rsidRDefault="000B51A1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07:50</w:t>
            </w:r>
          </w:p>
        </w:tc>
        <w:tc>
          <w:tcPr>
            <w:tcW w:w="3298" w:type="pct"/>
            <w:vAlign w:val="center"/>
          </w:tcPr>
          <w:p w14:paraId="68E7B6E1" w14:textId="5F98AB33" w:rsidR="00A16351" w:rsidRPr="001341CF" w:rsidRDefault="00A16351" w:rsidP="000B51A1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Bay </w:t>
            </w:r>
            <w:r w:rsidR="007A7AE2">
              <w:rPr>
                <w:rFonts w:ascii="Times New Roman" w:hAnsi="Times New Roman"/>
                <w:bCs/>
                <w:sz w:val="26"/>
                <w:szCs w:val="26"/>
              </w:rPr>
              <w:t xml:space="preserve">từ </w:t>
            </w:r>
            <w:r w:rsidR="007A7AE2" w:rsidRPr="007A7AE2">
              <w:rPr>
                <w:rFonts w:ascii="Times New Roman" w:hAnsi="Times New Roman"/>
                <w:bCs/>
                <w:sz w:val="26"/>
                <w:szCs w:val="26"/>
              </w:rPr>
              <w:t xml:space="preserve">thành phố Hồ Chí Minh </w:t>
            </w:r>
            <w:r w:rsidR="007A7AE2">
              <w:rPr>
                <w:rFonts w:ascii="Times New Roman" w:hAnsi="Times New Roman"/>
                <w:bCs/>
                <w:sz w:val="26"/>
                <w:szCs w:val="26"/>
              </w:rPr>
              <w:t xml:space="preserve">– thành phố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Busan</w:t>
            </w:r>
            <w:r w:rsidR="000B51A1">
              <w:rPr>
                <w:rFonts w:ascii="Times New Roman" w:hAnsi="Times New Roman"/>
                <w:bCs/>
                <w:sz w:val="26"/>
                <w:szCs w:val="26"/>
              </w:rPr>
              <w:t xml:space="preserve"> (Vietnam Airlines)</w:t>
            </w:r>
          </w:p>
        </w:tc>
      </w:tr>
      <w:tr w:rsidR="00363192" w:rsidRPr="001341CF" w14:paraId="7AA76DFE" w14:textId="77777777" w:rsidTr="007A7AE2">
        <w:trPr>
          <w:trHeight w:val="864"/>
        </w:trPr>
        <w:tc>
          <w:tcPr>
            <w:tcW w:w="1115" w:type="pct"/>
            <w:vMerge/>
            <w:vAlign w:val="center"/>
          </w:tcPr>
          <w:p w14:paraId="1E5B2CE1" w14:textId="77777777" w:rsidR="00363192" w:rsidRPr="001341CF" w:rsidRDefault="00363192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  <w:vAlign w:val="center"/>
          </w:tcPr>
          <w:p w14:paraId="2AD57561" w14:textId="41E467AF" w:rsidR="00363192" w:rsidRPr="001341CF" w:rsidRDefault="00781C5D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3298" w:type="pct"/>
            <w:vAlign w:val="center"/>
          </w:tcPr>
          <w:p w14:paraId="5A04C235" w14:textId="695B291F" w:rsidR="000B51A1" w:rsidRDefault="000B51A1" w:rsidP="000B51A1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Xe đón đoàn về làm việc với 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>cơ quan xúc tiến thương mại tại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>thành phố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Busan,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 xml:space="preserve"> Hàn Quốc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nghe thông tin tổng thể về 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>thành phố Busan.</w:t>
            </w:r>
          </w:p>
          <w:p w14:paraId="039B5F66" w14:textId="77777777" w:rsidR="00363192" w:rsidRPr="001341CF" w:rsidRDefault="000B51A1" w:rsidP="000B51A1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Ăn trưa. Sau đó về khách sạn nhận phòng. Nghỉ ngơi.</w:t>
            </w:r>
          </w:p>
        </w:tc>
      </w:tr>
      <w:tr w:rsidR="00CF08E4" w:rsidRPr="00431956" w14:paraId="5E7D5862" w14:textId="77777777" w:rsidTr="007A7AE2">
        <w:trPr>
          <w:trHeight w:val="695"/>
        </w:trPr>
        <w:tc>
          <w:tcPr>
            <w:tcW w:w="1115" w:type="pct"/>
            <w:vMerge w:val="restart"/>
            <w:vAlign w:val="center"/>
          </w:tcPr>
          <w:p w14:paraId="0433B458" w14:textId="77777777" w:rsidR="00CF08E4" w:rsidRPr="001341CF" w:rsidRDefault="00CF08E4" w:rsidP="00B95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Thứ 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Sáu</w:t>
            </w:r>
          </w:p>
          <w:p w14:paraId="4E9A4C3D" w14:textId="6145F819" w:rsidR="00CF08E4" w:rsidRDefault="00CF08E4" w:rsidP="00A53D6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13/10</w:t>
            </w:r>
            <w:r w:rsidR="00EF22AE">
              <w:rPr>
                <w:rFonts w:ascii="Times New Roman" w:hAnsi="Times New Roman"/>
                <w:b/>
                <w:bCs/>
                <w:sz w:val="26"/>
                <w:szCs w:val="26"/>
              </w:rPr>
              <w:t>/2023</w:t>
            </w: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14:paraId="106BA9D0" w14:textId="778C5656" w:rsidR="00585F37" w:rsidRPr="001341CF" w:rsidRDefault="00EF22AE" w:rsidP="00A53D6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Hàn Quốc</w:t>
            </w:r>
          </w:p>
        </w:tc>
        <w:tc>
          <w:tcPr>
            <w:tcW w:w="587" w:type="pct"/>
            <w:vAlign w:val="center"/>
          </w:tcPr>
          <w:p w14:paraId="0D5E4863" w14:textId="77777777" w:rsidR="00CF08E4" w:rsidRPr="001341CF" w:rsidRDefault="00CF08E4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3298" w:type="pct"/>
            <w:vAlign w:val="center"/>
          </w:tcPr>
          <w:p w14:paraId="750BBDCD" w14:textId="5037B23E" w:rsidR="00953492" w:rsidRPr="00953492" w:rsidRDefault="00CB295D" w:rsidP="00585F37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B295D">
              <w:rPr>
                <w:rFonts w:ascii="Times New Roman" w:hAnsi="Times New Roman"/>
                <w:bCs/>
                <w:sz w:val="26"/>
                <w:szCs w:val="26"/>
              </w:rPr>
              <w:t xml:space="preserve">Tham 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r w:rsidRPr="00CB295D">
              <w:rPr>
                <w:rFonts w:ascii="Times New Roman" w:hAnsi="Times New Roman"/>
                <w:bCs/>
                <w:sz w:val="26"/>
                <w:szCs w:val="26"/>
              </w:rPr>
              <w:t xml:space="preserve"> Hội chợ </w:t>
            </w:r>
            <w:r w:rsidR="001B73AB" w:rsidRPr="001B73AB">
              <w:rPr>
                <w:rFonts w:ascii="Times New Roman" w:hAnsi="Times New Roman"/>
                <w:bCs/>
                <w:sz w:val="26"/>
                <w:szCs w:val="26"/>
              </w:rPr>
              <w:t xml:space="preserve">Jeollanam Food Fair </w:t>
            </w:r>
            <w:r w:rsidR="00371555">
              <w:rPr>
                <w:rFonts w:ascii="Times New Roman" w:hAnsi="Times New Roman"/>
                <w:bCs/>
                <w:sz w:val="26"/>
                <w:szCs w:val="26"/>
              </w:rPr>
              <w:t xml:space="preserve">tại tỉnh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Jeollanam</w:t>
            </w:r>
            <w:r w:rsidR="00371555">
              <w:rPr>
                <w:rFonts w:ascii="Times New Roman" w:hAnsi="Times New Roman"/>
                <w:bCs/>
                <w:sz w:val="26"/>
                <w:szCs w:val="26"/>
              </w:rPr>
              <w:t>, Hàn Quốc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 xml:space="preserve"> (Hội chợ diễn ra từ ngày 12-15/10/2023)</w:t>
            </w:r>
          </w:p>
        </w:tc>
      </w:tr>
      <w:tr w:rsidR="00CF08E4" w:rsidRPr="00431956" w14:paraId="78EEBBC8" w14:textId="77777777" w:rsidTr="007A7AE2">
        <w:trPr>
          <w:trHeight w:val="832"/>
        </w:trPr>
        <w:tc>
          <w:tcPr>
            <w:tcW w:w="1115" w:type="pct"/>
            <w:vMerge/>
            <w:vAlign w:val="center"/>
          </w:tcPr>
          <w:p w14:paraId="09B48BA2" w14:textId="77777777" w:rsidR="00CF08E4" w:rsidRPr="00431956" w:rsidRDefault="00CF08E4" w:rsidP="00B95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87" w:type="pct"/>
            <w:vAlign w:val="center"/>
          </w:tcPr>
          <w:p w14:paraId="6E5D8C22" w14:textId="77777777" w:rsidR="00CF08E4" w:rsidRDefault="00CF08E4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3298" w:type="pct"/>
            <w:vAlign w:val="center"/>
          </w:tcPr>
          <w:p w14:paraId="15D5DCBB" w14:textId="58DA4214" w:rsidR="00CB295D" w:rsidRPr="00B24EEF" w:rsidRDefault="00CB295D" w:rsidP="00CB295D">
            <w:pPr>
              <w:pStyle w:val="ListParagraph"/>
              <w:spacing w:line="276" w:lineRule="auto"/>
              <w:ind w:left="8"/>
              <w:jc w:val="both"/>
              <w:rPr>
                <w:i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Pr="00B24EEF"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B24EEF">
              <w:rPr>
                <w:rFonts w:ascii="Times New Roman" w:hAnsi="Times New Roman" w:cs="Arial"/>
                <w:bCs/>
                <w:sz w:val="26"/>
                <w:szCs w:val="26"/>
              </w:rPr>
              <w:t>ộ</w:t>
            </w:r>
            <w:r w:rsidRPr="00B24EEF">
              <w:rPr>
                <w:rFonts w:ascii="Times New Roman" w:hAnsi="Times New Roman" w:cs=".VnTime"/>
                <w:bCs/>
                <w:sz w:val="26"/>
                <w:szCs w:val="26"/>
              </w:rPr>
              <w:t xml:space="preserve">i </w:t>
            </w:r>
            <w:r w:rsidR="00A51ABE">
              <w:rPr>
                <w:rFonts w:ascii="Times New Roman" w:hAnsi="Times New Roman" w:cs=".VnTime"/>
                <w:bCs/>
                <w:sz w:val="26"/>
                <w:szCs w:val="26"/>
              </w:rPr>
              <w:t>nghị</w:t>
            </w:r>
            <w:r w:rsidRPr="00B24EEF">
              <w:rPr>
                <w:rFonts w:ascii="Times New Roman" w:hAnsi="Times New Roman" w:cs=".VnTime"/>
                <w:bCs/>
                <w:sz w:val="26"/>
                <w:szCs w:val="26"/>
              </w:rPr>
              <w:t xml:space="preserve">: </w:t>
            </w:r>
            <w:r w:rsidRPr="009B671E">
              <w:rPr>
                <w:rFonts w:ascii="Times New Roman" w:hAnsi="Times New Roman" w:cs="Arial"/>
                <w:b/>
                <w:bCs/>
                <w:sz w:val="26"/>
                <w:szCs w:val="26"/>
              </w:rPr>
              <w:t>“</w:t>
            </w:r>
            <w:bookmarkStart w:id="0" w:name="_Hlk138167636"/>
            <w:r w:rsidRPr="009B671E">
              <w:rPr>
                <w:rFonts w:ascii="Times New Roman" w:hAnsi="Times New Roman" w:cs="Arial"/>
                <w:b/>
                <w:bCs/>
                <w:sz w:val="26"/>
                <w:szCs w:val="26"/>
              </w:rPr>
              <w:t xml:space="preserve">Xúc tiến thương mại </w:t>
            </w:r>
            <w:r w:rsidR="00A51ABE">
              <w:rPr>
                <w:rFonts w:ascii="Times New Roman" w:hAnsi="Times New Roman" w:cs="Arial"/>
                <w:b/>
                <w:bCs/>
                <w:sz w:val="26"/>
                <w:szCs w:val="26"/>
              </w:rPr>
              <w:t xml:space="preserve">kết nối giao thương nông sản Tây Nguyên, </w:t>
            </w:r>
            <w:r w:rsidRPr="009B671E">
              <w:rPr>
                <w:rFonts w:ascii="Times New Roman" w:hAnsi="Times New Roman" w:cs="Arial"/>
                <w:b/>
                <w:bCs/>
                <w:sz w:val="26"/>
                <w:szCs w:val="26"/>
              </w:rPr>
              <w:t>Việt Nam – Hàn Quốc</w:t>
            </w:r>
            <w:bookmarkEnd w:id="0"/>
            <w:r w:rsidRPr="009B671E">
              <w:rPr>
                <w:rFonts w:ascii="Times New Roman" w:hAnsi="Times New Roman"/>
                <w:b/>
                <w:bCs/>
                <w:sz w:val="26"/>
                <w:szCs w:val="26"/>
              </w:rPr>
              <w:t>”</w:t>
            </w:r>
          </w:p>
          <w:p w14:paraId="4881A675" w14:textId="468A55DE" w:rsidR="00CB295D" w:rsidRDefault="00CB295D" w:rsidP="00CB295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 Ký biên bản hợp tác trong lĩnh vực xúc tiến thương mại</w:t>
            </w:r>
            <w:r w:rsidR="00A51ABE">
              <w:rPr>
                <w:rFonts w:ascii="Times New Roman" w:hAnsi="Times New Roman"/>
                <w:bCs/>
                <w:sz w:val="26"/>
                <w:szCs w:val="26"/>
              </w:rPr>
              <w:t xml:space="preserve"> giữa Lãnh đạo Sở Công Thương tỉnh Đắk Lắk</w:t>
            </w:r>
            <w:r w:rsidR="00801EE9">
              <w:rPr>
                <w:rFonts w:ascii="Times New Roman" w:hAnsi="Times New Roman"/>
                <w:bCs/>
                <w:sz w:val="26"/>
                <w:szCs w:val="26"/>
              </w:rPr>
              <w:t xml:space="preserve"> và tổ chức xúc tiến thương mại tại </w:t>
            </w:r>
            <w:r w:rsidR="001B73AB">
              <w:rPr>
                <w:rFonts w:ascii="Times New Roman" w:hAnsi="Times New Roman"/>
                <w:bCs/>
                <w:sz w:val="26"/>
                <w:szCs w:val="26"/>
              </w:rPr>
              <w:t xml:space="preserve">tỉnh </w:t>
            </w:r>
            <w:r w:rsidR="00801EE9">
              <w:rPr>
                <w:rFonts w:ascii="Times New Roman" w:hAnsi="Times New Roman"/>
                <w:bCs/>
                <w:sz w:val="26"/>
                <w:szCs w:val="26"/>
              </w:rPr>
              <w:t>Jeollanam, Hàn Quốc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30DBBD02" w14:textId="21596657" w:rsidR="00431956" w:rsidRPr="00CB295D" w:rsidRDefault="00CB295D" w:rsidP="00CB295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1341CF">
              <w:rPr>
                <w:rFonts w:ascii="Times New Roman" w:hAnsi="Times New Roman"/>
                <w:bCs/>
                <w:sz w:val="26"/>
                <w:szCs w:val="26"/>
              </w:rPr>
              <w:t>. Chương trình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01EE9">
              <w:rPr>
                <w:rFonts w:ascii="Times New Roman" w:hAnsi="Times New Roman"/>
                <w:bCs/>
                <w:sz w:val="26"/>
                <w:szCs w:val="26"/>
              </w:rPr>
              <w:t xml:space="preserve">kết nối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  <w:r w:rsidRPr="00FD2173">
              <w:rPr>
                <w:rFonts w:ascii="Times New Roman" w:hAnsi="Times New Roman"/>
                <w:bCs/>
                <w:sz w:val="26"/>
                <w:szCs w:val="26"/>
              </w:rPr>
              <w:t xml:space="preserve">iao thương giữa doanh nghiệp Việt Nam và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doanh nghiệp</w:t>
            </w:r>
            <w:r w:rsidRPr="00FD2173">
              <w:rPr>
                <w:rFonts w:ascii="Times New Roman" w:hAnsi="Times New Roman"/>
                <w:bCs/>
                <w:sz w:val="26"/>
                <w:szCs w:val="26"/>
              </w:rPr>
              <w:t xml:space="preserve"> Hàn Quốc</w:t>
            </w:r>
            <w:r w:rsidR="00801EE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322663" w:rsidRPr="002E1195" w14:paraId="63D8A53D" w14:textId="77777777" w:rsidTr="007A7AE2">
        <w:trPr>
          <w:trHeight w:val="695"/>
        </w:trPr>
        <w:tc>
          <w:tcPr>
            <w:tcW w:w="1115" w:type="pct"/>
            <w:vMerge w:val="restart"/>
            <w:vAlign w:val="center"/>
          </w:tcPr>
          <w:p w14:paraId="79A6E17D" w14:textId="77777777" w:rsidR="00B95E98" w:rsidRPr="001341CF" w:rsidRDefault="00224AD7" w:rsidP="00B95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Thứ 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Bảy</w:t>
            </w:r>
          </w:p>
          <w:p w14:paraId="6BF67A67" w14:textId="5B597B59" w:rsidR="00322663" w:rsidRDefault="00B95E98" w:rsidP="00A53D6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14/10</w:t>
            </w:r>
            <w:r w:rsidR="00EF22AE">
              <w:rPr>
                <w:rFonts w:ascii="Times New Roman" w:hAnsi="Times New Roman"/>
                <w:b/>
                <w:bCs/>
                <w:sz w:val="26"/>
                <w:szCs w:val="26"/>
              </w:rPr>
              <w:t>/2023</w:t>
            </w: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14:paraId="12255FBD" w14:textId="69C2B40E" w:rsidR="00EF22AE" w:rsidRPr="001341CF" w:rsidRDefault="00EF22AE" w:rsidP="00A53D6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Hàn Quốc</w:t>
            </w:r>
          </w:p>
        </w:tc>
        <w:tc>
          <w:tcPr>
            <w:tcW w:w="587" w:type="pct"/>
            <w:vAlign w:val="center"/>
          </w:tcPr>
          <w:p w14:paraId="3ED69BB8" w14:textId="77777777" w:rsidR="00322663" w:rsidRPr="001341CF" w:rsidRDefault="00322663" w:rsidP="0032266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3298" w:type="pct"/>
            <w:vAlign w:val="center"/>
          </w:tcPr>
          <w:p w14:paraId="4A20B550" w14:textId="030859CF" w:rsidR="0075275A" w:rsidRPr="00CB295D" w:rsidRDefault="00CB295D" w:rsidP="00CB295D">
            <w:pPr>
              <w:pStyle w:val="ListParagraph"/>
              <w:spacing w:line="276" w:lineRule="auto"/>
              <w:ind w:left="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Thăm nhà máy chế biến nông sản </w:t>
            </w:r>
            <w:r w:rsidR="007A7AE2">
              <w:rPr>
                <w:rFonts w:ascii="Times New Roman" w:hAnsi="Times New Roman"/>
                <w:bCs/>
                <w:sz w:val="26"/>
                <w:szCs w:val="26"/>
              </w:rPr>
              <w:t>tại Hàn Quốc</w:t>
            </w:r>
          </w:p>
        </w:tc>
      </w:tr>
      <w:tr w:rsidR="00322663" w:rsidRPr="001341CF" w14:paraId="7D7C02F7" w14:textId="77777777" w:rsidTr="007A7AE2">
        <w:trPr>
          <w:trHeight w:val="711"/>
        </w:trPr>
        <w:tc>
          <w:tcPr>
            <w:tcW w:w="1115" w:type="pct"/>
            <w:vMerge/>
            <w:vAlign w:val="center"/>
          </w:tcPr>
          <w:p w14:paraId="0947F393" w14:textId="77777777" w:rsidR="00322663" w:rsidRPr="002E1195" w:rsidRDefault="00322663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87" w:type="pct"/>
            <w:vAlign w:val="center"/>
          </w:tcPr>
          <w:p w14:paraId="2857FCC9" w14:textId="77777777" w:rsidR="00322663" w:rsidRPr="001341CF" w:rsidRDefault="00322663" w:rsidP="0032266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3298" w:type="pct"/>
            <w:vAlign w:val="center"/>
          </w:tcPr>
          <w:p w14:paraId="52896F34" w14:textId="77777777" w:rsidR="00224AD7" w:rsidRPr="001E5DD8" w:rsidRDefault="00CB295D" w:rsidP="007175C4">
            <w:pPr>
              <w:pStyle w:val="ListParagraph"/>
              <w:spacing w:line="276" w:lineRule="auto"/>
              <w:ind w:left="8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Thăm và làm việc với chuỗi siêu thị/cửa hàng tiện lợi (Emart/Homeplus/Lottemart hoặc CU/GS25…)</w:t>
            </w:r>
          </w:p>
        </w:tc>
      </w:tr>
      <w:tr w:rsidR="00671CE6" w:rsidRPr="001341CF" w14:paraId="5B1894D5" w14:textId="77777777" w:rsidTr="007A7AE2">
        <w:trPr>
          <w:trHeight w:val="822"/>
        </w:trPr>
        <w:tc>
          <w:tcPr>
            <w:tcW w:w="1115" w:type="pct"/>
            <w:vMerge w:val="restart"/>
            <w:vAlign w:val="center"/>
          </w:tcPr>
          <w:p w14:paraId="198ABF36" w14:textId="77777777" w:rsidR="00671CE6" w:rsidRPr="001341CF" w:rsidRDefault="00CB295D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Chủ Nhật</w:t>
            </w:r>
          </w:p>
          <w:p w14:paraId="418ED73F" w14:textId="56F53F53" w:rsidR="00671CE6" w:rsidRDefault="00671CE6" w:rsidP="00CB29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="00CB295D">
              <w:rPr>
                <w:rFonts w:ascii="Times New Roman" w:hAnsi="Times New Roman"/>
                <w:b/>
                <w:bCs/>
                <w:sz w:val="26"/>
                <w:szCs w:val="26"/>
              </w:rPr>
              <w:t>15/10</w:t>
            </w:r>
            <w:r w:rsidR="00EF22AE">
              <w:rPr>
                <w:rFonts w:ascii="Times New Roman" w:hAnsi="Times New Roman"/>
                <w:b/>
                <w:bCs/>
                <w:sz w:val="26"/>
                <w:szCs w:val="26"/>
              </w:rPr>
              <w:t>/2023</w:t>
            </w:r>
            <w:r w:rsidRPr="001341CF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14:paraId="7AD6294B" w14:textId="1FE45AF0" w:rsidR="00EF22AE" w:rsidRPr="001341CF" w:rsidRDefault="00EF22AE" w:rsidP="00CB29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Hàn Quốc</w:t>
            </w:r>
          </w:p>
        </w:tc>
        <w:tc>
          <w:tcPr>
            <w:tcW w:w="587" w:type="pct"/>
            <w:vAlign w:val="center"/>
          </w:tcPr>
          <w:p w14:paraId="04FB28AC" w14:textId="77777777" w:rsidR="00671CE6" w:rsidRPr="001341CF" w:rsidRDefault="00CB295D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10:</w:t>
            </w:r>
            <w:r w:rsidR="00C7246D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298" w:type="pct"/>
            <w:vAlign w:val="center"/>
          </w:tcPr>
          <w:p w14:paraId="3253FCDE" w14:textId="2DDB8679" w:rsidR="00671CE6" w:rsidRPr="00CB295D" w:rsidRDefault="00C7246D" w:rsidP="00C7246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Bay từ</w:t>
            </w:r>
            <w:r w:rsidR="00953492" w:rsidRPr="001341C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32715">
              <w:rPr>
                <w:rFonts w:ascii="Times New Roman" w:hAnsi="Times New Roman"/>
                <w:bCs/>
                <w:sz w:val="26"/>
                <w:szCs w:val="26"/>
              </w:rPr>
              <w:t xml:space="preserve">thành phố </w:t>
            </w:r>
            <w:r w:rsidR="00CB295D">
              <w:rPr>
                <w:rFonts w:ascii="Times New Roman" w:hAnsi="Times New Roman"/>
                <w:bCs/>
                <w:sz w:val="26"/>
                <w:szCs w:val="26"/>
              </w:rPr>
              <w:t>Busan</w:t>
            </w:r>
            <w:r w:rsidR="00953492" w:rsidRPr="001341CF">
              <w:rPr>
                <w:rFonts w:ascii="Times New Roman" w:hAnsi="Times New Roman"/>
                <w:bCs/>
                <w:sz w:val="26"/>
                <w:szCs w:val="26"/>
              </w:rPr>
              <w:t xml:space="preserve"> về </w:t>
            </w:r>
            <w:r w:rsidR="00232715" w:rsidRPr="00232715">
              <w:rPr>
                <w:rFonts w:ascii="Times New Roman" w:hAnsi="Times New Roman"/>
                <w:bCs/>
                <w:sz w:val="26"/>
                <w:szCs w:val="26"/>
              </w:rPr>
              <w:t>thành phố Hồ Chí Minh</w:t>
            </w:r>
            <w:r w:rsidR="00EF22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671CE6" w:rsidRPr="001341CF" w14:paraId="369CA81C" w14:textId="77777777" w:rsidTr="007A7AE2">
        <w:trPr>
          <w:trHeight w:val="616"/>
        </w:trPr>
        <w:tc>
          <w:tcPr>
            <w:tcW w:w="1115" w:type="pct"/>
            <w:vMerge/>
            <w:vAlign w:val="center"/>
          </w:tcPr>
          <w:p w14:paraId="59129475" w14:textId="77777777" w:rsidR="00671CE6" w:rsidRPr="001341CF" w:rsidRDefault="00671CE6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  <w:vAlign w:val="center"/>
          </w:tcPr>
          <w:p w14:paraId="38D6279E" w14:textId="77777777" w:rsidR="00671CE6" w:rsidRPr="001341CF" w:rsidRDefault="00C7246D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13:00</w:t>
            </w:r>
          </w:p>
        </w:tc>
        <w:tc>
          <w:tcPr>
            <w:tcW w:w="3298" w:type="pct"/>
            <w:vAlign w:val="center"/>
          </w:tcPr>
          <w:p w14:paraId="0ABAAD72" w14:textId="7124678A" w:rsidR="00D73FB8" w:rsidRPr="001341CF" w:rsidRDefault="00953492" w:rsidP="00953492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341CF">
              <w:rPr>
                <w:rFonts w:ascii="Times New Roman" w:hAnsi="Times New Roman"/>
                <w:bCs/>
                <w:sz w:val="26"/>
                <w:szCs w:val="26"/>
              </w:rPr>
              <w:t xml:space="preserve">Đoàn về đến </w:t>
            </w:r>
            <w:r w:rsidR="00232715" w:rsidRPr="00232715">
              <w:rPr>
                <w:rFonts w:ascii="Times New Roman" w:hAnsi="Times New Roman"/>
                <w:bCs/>
                <w:sz w:val="26"/>
                <w:szCs w:val="26"/>
              </w:rPr>
              <w:t>thành phố Hồ Chí Minh</w:t>
            </w:r>
            <w:r w:rsidR="00EF22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EF22AE" w:rsidRPr="00A25A57" w14:paraId="1BAF6232" w14:textId="77777777" w:rsidTr="007A7AE2">
        <w:trPr>
          <w:trHeight w:val="925"/>
        </w:trPr>
        <w:tc>
          <w:tcPr>
            <w:tcW w:w="1115" w:type="pct"/>
            <w:vAlign w:val="center"/>
          </w:tcPr>
          <w:p w14:paraId="021B1ACA" w14:textId="77777777" w:rsidR="00EF22AE" w:rsidRPr="00EF22AE" w:rsidRDefault="00EF22AE" w:rsidP="00EF22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EF22AE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Thứ Sáu</w:t>
            </w:r>
          </w:p>
          <w:p w14:paraId="64DF7B91" w14:textId="388D5B92" w:rsidR="00EF22AE" w:rsidRPr="00EF22AE" w:rsidRDefault="00EF22AE" w:rsidP="00EF22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EF22AE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(1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6</w:t>
            </w:r>
            <w:r w:rsidRPr="00EF22AE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/10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/2023</w:t>
            </w:r>
            <w:r w:rsidRPr="00EF22AE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)</w:t>
            </w:r>
          </w:p>
          <w:p w14:paraId="5F352B05" w14:textId="77E4A148" w:rsidR="00EF22AE" w:rsidRPr="00EF22AE" w:rsidRDefault="00EF22AE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Việt Nam</w:t>
            </w:r>
          </w:p>
        </w:tc>
        <w:tc>
          <w:tcPr>
            <w:tcW w:w="587" w:type="pct"/>
            <w:vAlign w:val="center"/>
          </w:tcPr>
          <w:p w14:paraId="15C04565" w14:textId="77777777" w:rsidR="00EF22AE" w:rsidRPr="00EF22AE" w:rsidRDefault="00EF22AE" w:rsidP="002F78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3298" w:type="pct"/>
            <w:vAlign w:val="center"/>
          </w:tcPr>
          <w:p w14:paraId="0C3300B9" w14:textId="5160F993" w:rsidR="00EF22AE" w:rsidRPr="00EF22AE" w:rsidRDefault="00EF22AE" w:rsidP="00953492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Bay từ </w:t>
            </w:r>
            <w:r w:rsidR="0023271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thành phố</w:t>
            </w:r>
            <w:r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  <w:r w:rsidR="0023271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Hồ Chí Minh</w:t>
            </w:r>
            <w:r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về </w:t>
            </w:r>
            <w:r w:rsidR="007A7AE2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thành phố </w:t>
            </w:r>
            <w:r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Buôn Ma Thuột, </w:t>
            </w:r>
            <w:r w:rsidRPr="00EF22AE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kết thúc chuyến công tác</w:t>
            </w:r>
          </w:p>
        </w:tc>
      </w:tr>
    </w:tbl>
    <w:p w14:paraId="32EA0EC4" w14:textId="77777777" w:rsidR="000E3011" w:rsidRPr="00EF22AE" w:rsidRDefault="000E3011" w:rsidP="00CF08E4">
      <w:pPr>
        <w:jc w:val="both"/>
        <w:rPr>
          <w:rFonts w:ascii="Times New Roman" w:hAnsi="Times New Roman"/>
          <w:szCs w:val="10"/>
          <w:lang w:val="pl-PL"/>
        </w:rPr>
      </w:pPr>
    </w:p>
    <w:sectPr w:rsidR="000E3011" w:rsidRPr="00EF22AE" w:rsidSect="00EF22AE">
      <w:pgSz w:w="11907" w:h="16840" w:code="9"/>
      <w:pgMar w:top="1134" w:right="1134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360"/>
    <w:multiLevelType w:val="hybridMultilevel"/>
    <w:tmpl w:val="00E6CEDE"/>
    <w:lvl w:ilvl="0" w:tplc="B6D83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BED"/>
    <w:multiLevelType w:val="hybridMultilevel"/>
    <w:tmpl w:val="7B10A8DA"/>
    <w:lvl w:ilvl="0" w:tplc="CD9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92A"/>
    <w:multiLevelType w:val="hybridMultilevel"/>
    <w:tmpl w:val="655CE17E"/>
    <w:lvl w:ilvl="0" w:tplc="F72CD9B4"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 w15:restartNumberingAfterBreak="0">
    <w:nsid w:val="0CEE40B8"/>
    <w:multiLevelType w:val="hybridMultilevel"/>
    <w:tmpl w:val="031ECE10"/>
    <w:lvl w:ilvl="0" w:tplc="F4A05BE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0C76"/>
    <w:multiLevelType w:val="hybridMultilevel"/>
    <w:tmpl w:val="45FA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6250"/>
    <w:multiLevelType w:val="hybridMultilevel"/>
    <w:tmpl w:val="E4A4F28C"/>
    <w:lvl w:ilvl="0" w:tplc="D7F8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178"/>
    <w:multiLevelType w:val="hybridMultilevel"/>
    <w:tmpl w:val="3E72E524"/>
    <w:lvl w:ilvl="0" w:tplc="A554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9324F"/>
    <w:multiLevelType w:val="hybridMultilevel"/>
    <w:tmpl w:val="66901BEC"/>
    <w:lvl w:ilvl="0" w:tplc="05CA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6F32"/>
    <w:multiLevelType w:val="hybridMultilevel"/>
    <w:tmpl w:val="0784D33E"/>
    <w:lvl w:ilvl="0" w:tplc="F2C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3B95"/>
    <w:multiLevelType w:val="hybridMultilevel"/>
    <w:tmpl w:val="E11C7AF8"/>
    <w:lvl w:ilvl="0" w:tplc="4C9C5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7829"/>
    <w:multiLevelType w:val="hybridMultilevel"/>
    <w:tmpl w:val="8438F9C6"/>
    <w:lvl w:ilvl="0" w:tplc="75525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3581"/>
    <w:multiLevelType w:val="hybridMultilevel"/>
    <w:tmpl w:val="93D26468"/>
    <w:lvl w:ilvl="0" w:tplc="625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23E7"/>
    <w:multiLevelType w:val="hybridMultilevel"/>
    <w:tmpl w:val="730C2980"/>
    <w:lvl w:ilvl="0" w:tplc="20605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50B7"/>
    <w:multiLevelType w:val="hybridMultilevel"/>
    <w:tmpl w:val="D2FCC926"/>
    <w:lvl w:ilvl="0" w:tplc="23282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20D1"/>
    <w:multiLevelType w:val="hybridMultilevel"/>
    <w:tmpl w:val="647E9298"/>
    <w:lvl w:ilvl="0" w:tplc="CA8264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375ED"/>
    <w:multiLevelType w:val="hybridMultilevel"/>
    <w:tmpl w:val="48A410E8"/>
    <w:lvl w:ilvl="0" w:tplc="AF341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52AA"/>
    <w:multiLevelType w:val="hybridMultilevel"/>
    <w:tmpl w:val="235CCE52"/>
    <w:lvl w:ilvl="0" w:tplc="C35AD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1177"/>
    <w:multiLevelType w:val="hybridMultilevel"/>
    <w:tmpl w:val="94FACA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C00AE"/>
    <w:multiLevelType w:val="hybridMultilevel"/>
    <w:tmpl w:val="5F583508"/>
    <w:lvl w:ilvl="0" w:tplc="A20E7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5DFD"/>
    <w:multiLevelType w:val="hybridMultilevel"/>
    <w:tmpl w:val="35C8A8B4"/>
    <w:lvl w:ilvl="0" w:tplc="E4CC2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6107"/>
    <w:multiLevelType w:val="hybridMultilevel"/>
    <w:tmpl w:val="82B6E06C"/>
    <w:lvl w:ilvl="0" w:tplc="EA2A0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522AA"/>
    <w:multiLevelType w:val="hybridMultilevel"/>
    <w:tmpl w:val="43C8A8C8"/>
    <w:lvl w:ilvl="0" w:tplc="E4285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E4506"/>
    <w:multiLevelType w:val="hybridMultilevel"/>
    <w:tmpl w:val="4F7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BFE"/>
    <w:multiLevelType w:val="hybridMultilevel"/>
    <w:tmpl w:val="B86E099E"/>
    <w:lvl w:ilvl="0" w:tplc="9EFEF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3176B"/>
    <w:multiLevelType w:val="hybridMultilevel"/>
    <w:tmpl w:val="BBDEB65E"/>
    <w:lvl w:ilvl="0" w:tplc="D7407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814EB"/>
    <w:multiLevelType w:val="hybridMultilevel"/>
    <w:tmpl w:val="BBA43430"/>
    <w:lvl w:ilvl="0" w:tplc="98DA7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B13FC"/>
    <w:multiLevelType w:val="hybridMultilevel"/>
    <w:tmpl w:val="8A4AB182"/>
    <w:lvl w:ilvl="0" w:tplc="3B9C3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4B93"/>
    <w:multiLevelType w:val="hybridMultilevel"/>
    <w:tmpl w:val="4A5861A4"/>
    <w:lvl w:ilvl="0" w:tplc="B14E6F96">
      <w:start w:val="655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1E63F3"/>
    <w:multiLevelType w:val="hybridMultilevel"/>
    <w:tmpl w:val="FAA07D06"/>
    <w:lvl w:ilvl="0" w:tplc="9588E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29D6"/>
    <w:multiLevelType w:val="hybridMultilevel"/>
    <w:tmpl w:val="BEC292F2"/>
    <w:lvl w:ilvl="0" w:tplc="AC4C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C7816"/>
    <w:multiLevelType w:val="hybridMultilevel"/>
    <w:tmpl w:val="B6A6885A"/>
    <w:lvl w:ilvl="0" w:tplc="F752B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F012A"/>
    <w:multiLevelType w:val="hybridMultilevel"/>
    <w:tmpl w:val="18A6FC62"/>
    <w:lvl w:ilvl="0" w:tplc="7B0AC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3E8"/>
    <w:multiLevelType w:val="hybridMultilevel"/>
    <w:tmpl w:val="929260DE"/>
    <w:lvl w:ilvl="0" w:tplc="741844E6">
      <w:start w:val="1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3" w15:restartNumberingAfterBreak="0">
    <w:nsid w:val="74F35C14"/>
    <w:multiLevelType w:val="hybridMultilevel"/>
    <w:tmpl w:val="4AB0CD94"/>
    <w:lvl w:ilvl="0" w:tplc="D8805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030EB"/>
    <w:multiLevelType w:val="hybridMultilevel"/>
    <w:tmpl w:val="9A4E45C0"/>
    <w:lvl w:ilvl="0" w:tplc="B46E8E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6824">
    <w:abstractNumId w:val="28"/>
  </w:num>
  <w:num w:numId="2" w16cid:durableId="408312954">
    <w:abstractNumId w:val="27"/>
  </w:num>
  <w:num w:numId="3" w16cid:durableId="1056196746">
    <w:abstractNumId w:val="23"/>
  </w:num>
  <w:num w:numId="4" w16cid:durableId="1625883484">
    <w:abstractNumId w:val="25"/>
  </w:num>
  <w:num w:numId="5" w16cid:durableId="1025250375">
    <w:abstractNumId w:val="24"/>
  </w:num>
  <w:num w:numId="6" w16cid:durableId="1427113515">
    <w:abstractNumId w:val="26"/>
  </w:num>
  <w:num w:numId="7" w16cid:durableId="573854788">
    <w:abstractNumId w:val="19"/>
  </w:num>
  <w:num w:numId="8" w16cid:durableId="811798848">
    <w:abstractNumId w:val="30"/>
  </w:num>
  <w:num w:numId="9" w16cid:durableId="1821729393">
    <w:abstractNumId w:val="10"/>
  </w:num>
  <w:num w:numId="10" w16cid:durableId="1910117212">
    <w:abstractNumId w:val="9"/>
  </w:num>
  <w:num w:numId="11" w16cid:durableId="989942360">
    <w:abstractNumId w:val="6"/>
  </w:num>
  <w:num w:numId="12" w16cid:durableId="563026124">
    <w:abstractNumId w:val="8"/>
  </w:num>
  <w:num w:numId="13" w16cid:durableId="703168368">
    <w:abstractNumId w:val="20"/>
  </w:num>
  <w:num w:numId="14" w16cid:durableId="603921957">
    <w:abstractNumId w:val="1"/>
  </w:num>
  <w:num w:numId="15" w16cid:durableId="1902255141">
    <w:abstractNumId w:val="12"/>
  </w:num>
  <w:num w:numId="16" w16cid:durableId="1060712744">
    <w:abstractNumId w:val="13"/>
  </w:num>
  <w:num w:numId="17" w16cid:durableId="941379384">
    <w:abstractNumId w:val="5"/>
  </w:num>
  <w:num w:numId="18" w16cid:durableId="1309626606">
    <w:abstractNumId w:val="29"/>
  </w:num>
  <w:num w:numId="19" w16cid:durableId="1323045120">
    <w:abstractNumId w:val="7"/>
  </w:num>
  <w:num w:numId="20" w16cid:durableId="418061856">
    <w:abstractNumId w:val="11"/>
  </w:num>
  <w:num w:numId="21" w16cid:durableId="2136215984">
    <w:abstractNumId w:val="16"/>
  </w:num>
  <w:num w:numId="22" w16cid:durableId="153764536">
    <w:abstractNumId w:val="17"/>
  </w:num>
  <w:num w:numId="23" w16cid:durableId="1016082073">
    <w:abstractNumId w:val="18"/>
  </w:num>
  <w:num w:numId="24" w16cid:durableId="1501582873">
    <w:abstractNumId w:val="33"/>
  </w:num>
  <w:num w:numId="25" w16cid:durableId="1248226887">
    <w:abstractNumId w:val="3"/>
  </w:num>
  <w:num w:numId="26" w16cid:durableId="1655724258">
    <w:abstractNumId w:val="31"/>
  </w:num>
  <w:num w:numId="27" w16cid:durableId="601839392">
    <w:abstractNumId w:val="34"/>
  </w:num>
  <w:num w:numId="28" w16cid:durableId="90666522">
    <w:abstractNumId w:val="15"/>
  </w:num>
  <w:num w:numId="29" w16cid:durableId="31613291">
    <w:abstractNumId w:val="14"/>
  </w:num>
  <w:num w:numId="30" w16cid:durableId="1337882020">
    <w:abstractNumId w:val="21"/>
  </w:num>
  <w:num w:numId="31" w16cid:durableId="2094274998">
    <w:abstractNumId w:val="22"/>
  </w:num>
  <w:num w:numId="32" w16cid:durableId="1025792797">
    <w:abstractNumId w:val="4"/>
  </w:num>
  <w:num w:numId="33" w16cid:durableId="509562368">
    <w:abstractNumId w:val="2"/>
  </w:num>
  <w:num w:numId="34" w16cid:durableId="1370492237">
    <w:abstractNumId w:val="0"/>
  </w:num>
  <w:num w:numId="35" w16cid:durableId="20638640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5"/>
    <w:rsid w:val="000402D4"/>
    <w:rsid w:val="00042FC6"/>
    <w:rsid w:val="0005203D"/>
    <w:rsid w:val="000522F1"/>
    <w:rsid w:val="00064C5C"/>
    <w:rsid w:val="00073F59"/>
    <w:rsid w:val="000910A7"/>
    <w:rsid w:val="000A22C9"/>
    <w:rsid w:val="000B51A1"/>
    <w:rsid w:val="000C0E7E"/>
    <w:rsid w:val="000C499E"/>
    <w:rsid w:val="000D6AE4"/>
    <w:rsid w:val="000E0E66"/>
    <w:rsid w:val="000E2397"/>
    <w:rsid w:val="000E3011"/>
    <w:rsid w:val="000F4F0A"/>
    <w:rsid w:val="0010022E"/>
    <w:rsid w:val="00102A73"/>
    <w:rsid w:val="0010384A"/>
    <w:rsid w:val="001132A5"/>
    <w:rsid w:val="001147ED"/>
    <w:rsid w:val="0012113A"/>
    <w:rsid w:val="00123832"/>
    <w:rsid w:val="00125D0C"/>
    <w:rsid w:val="0012789B"/>
    <w:rsid w:val="00134129"/>
    <w:rsid w:val="001341CF"/>
    <w:rsid w:val="00155DA4"/>
    <w:rsid w:val="00155F13"/>
    <w:rsid w:val="00156728"/>
    <w:rsid w:val="00160207"/>
    <w:rsid w:val="00174EE2"/>
    <w:rsid w:val="00183419"/>
    <w:rsid w:val="0018674F"/>
    <w:rsid w:val="001917D0"/>
    <w:rsid w:val="001A7165"/>
    <w:rsid w:val="001B1994"/>
    <w:rsid w:val="001B41AC"/>
    <w:rsid w:val="001B73AB"/>
    <w:rsid w:val="001C0B78"/>
    <w:rsid w:val="001C2285"/>
    <w:rsid w:val="001C7BAF"/>
    <w:rsid w:val="001D4F54"/>
    <w:rsid w:val="001E5DD8"/>
    <w:rsid w:val="001E7807"/>
    <w:rsid w:val="001F076A"/>
    <w:rsid w:val="00202323"/>
    <w:rsid w:val="002041D8"/>
    <w:rsid w:val="002119FC"/>
    <w:rsid w:val="00217FF8"/>
    <w:rsid w:val="00224948"/>
    <w:rsid w:val="00224AD7"/>
    <w:rsid w:val="00227C99"/>
    <w:rsid w:val="00232715"/>
    <w:rsid w:val="00235952"/>
    <w:rsid w:val="00235D9C"/>
    <w:rsid w:val="00240053"/>
    <w:rsid w:val="00253136"/>
    <w:rsid w:val="002565F6"/>
    <w:rsid w:val="002679B1"/>
    <w:rsid w:val="00270B11"/>
    <w:rsid w:val="00276301"/>
    <w:rsid w:val="002838DA"/>
    <w:rsid w:val="00287745"/>
    <w:rsid w:val="0029059C"/>
    <w:rsid w:val="0029205C"/>
    <w:rsid w:val="002A7B2E"/>
    <w:rsid w:val="002B54DE"/>
    <w:rsid w:val="002C10D9"/>
    <w:rsid w:val="002C15BB"/>
    <w:rsid w:val="002C256A"/>
    <w:rsid w:val="002E1195"/>
    <w:rsid w:val="002E571D"/>
    <w:rsid w:val="002E591E"/>
    <w:rsid w:val="002F78F3"/>
    <w:rsid w:val="00322663"/>
    <w:rsid w:val="00326867"/>
    <w:rsid w:val="0033058B"/>
    <w:rsid w:val="00336312"/>
    <w:rsid w:val="0035024F"/>
    <w:rsid w:val="00357B63"/>
    <w:rsid w:val="0036079A"/>
    <w:rsid w:val="00363192"/>
    <w:rsid w:val="00371555"/>
    <w:rsid w:val="003715BF"/>
    <w:rsid w:val="00375287"/>
    <w:rsid w:val="00380A71"/>
    <w:rsid w:val="00384432"/>
    <w:rsid w:val="00392F95"/>
    <w:rsid w:val="003937CA"/>
    <w:rsid w:val="00394692"/>
    <w:rsid w:val="003A3CA5"/>
    <w:rsid w:val="003B0360"/>
    <w:rsid w:val="003B33FD"/>
    <w:rsid w:val="003C27A7"/>
    <w:rsid w:val="003C2B77"/>
    <w:rsid w:val="003E234C"/>
    <w:rsid w:val="00404C9E"/>
    <w:rsid w:val="00404CFC"/>
    <w:rsid w:val="00410326"/>
    <w:rsid w:val="00414FB2"/>
    <w:rsid w:val="004227A1"/>
    <w:rsid w:val="00424C0F"/>
    <w:rsid w:val="00431956"/>
    <w:rsid w:val="00431B28"/>
    <w:rsid w:val="004404D6"/>
    <w:rsid w:val="004553E0"/>
    <w:rsid w:val="00461069"/>
    <w:rsid w:val="00465B44"/>
    <w:rsid w:val="00467AF5"/>
    <w:rsid w:val="0048174E"/>
    <w:rsid w:val="00483217"/>
    <w:rsid w:val="00491351"/>
    <w:rsid w:val="004971D2"/>
    <w:rsid w:val="004A2075"/>
    <w:rsid w:val="004B0763"/>
    <w:rsid w:val="004B2870"/>
    <w:rsid w:val="004B7600"/>
    <w:rsid w:val="004C7C55"/>
    <w:rsid w:val="004D3367"/>
    <w:rsid w:val="004D4A1F"/>
    <w:rsid w:val="004D57D0"/>
    <w:rsid w:val="004D6620"/>
    <w:rsid w:val="004E5B1E"/>
    <w:rsid w:val="004F3F69"/>
    <w:rsid w:val="00501499"/>
    <w:rsid w:val="005020AF"/>
    <w:rsid w:val="00513E9C"/>
    <w:rsid w:val="00524B00"/>
    <w:rsid w:val="005301E4"/>
    <w:rsid w:val="00543A67"/>
    <w:rsid w:val="00543E89"/>
    <w:rsid w:val="00547111"/>
    <w:rsid w:val="0055120A"/>
    <w:rsid w:val="0055125E"/>
    <w:rsid w:val="0055490C"/>
    <w:rsid w:val="00554E87"/>
    <w:rsid w:val="00555B7C"/>
    <w:rsid w:val="00567FD2"/>
    <w:rsid w:val="00580CE7"/>
    <w:rsid w:val="00582E06"/>
    <w:rsid w:val="005845BC"/>
    <w:rsid w:val="00585F37"/>
    <w:rsid w:val="00592E8F"/>
    <w:rsid w:val="005965D0"/>
    <w:rsid w:val="005B0CF5"/>
    <w:rsid w:val="005B6DB2"/>
    <w:rsid w:val="005C14C5"/>
    <w:rsid w:val="005C1B03"/>
    <w:rsid w:val="005C2433"/>
    <w:rsid w:val="005E21EE"/>
    <w:rsid w:val="005E4118"/>
    <w:rsid w:val="005E56C0"/>
    <w:rsid w:val="005E6EAF"/>
    <w:rsid w:val="00613BB4"/>
    <w:rsid w:val="00620AB5"/>
    <w:rsid w:val="006213AA"/>
    <w:rsid w:val="006249F0"/>
    <w:rsid w:val="00634BDE"/>
    <w:rsid w:val="00640A82"/>
    <w:rsid w:val="0065251D"/>
    <w:rsid w:val="00657149"/>
    <w:rsid w:val="00663EB9"/>
    <w:rsid w:val="00664E6A"/>
    <w:rsid w:val="0067069E"/>
    <w:rsid w:val="006707E3"/>
    <w:rsid w:val="00671CE6"/>
    <w:rsid w:val="00672277"/>
    <w:rsid w:val="00687CCA"/>
    <w:rsid w:val="00690059"/>
    <w:rsid w:val="0069055F"/>
    <w:rsid w:val="00697A25"/>
    <w:rsid w:val="006A21B0"/>
    <w:rsid w:val="006A5802"/>
    <w:rsid w:val="006A5D4E"/>
    <w:rsid w:val="006B0774"/>
    <w:rsid w:val="006B34B5"/>
    <w:rsid w:val="006B4E65"/>
    <w:rsid w:val="006C6C50"/>
    <w:rsid w:val="006D0CC6"/>
    <w:rsid w:val="006D1A4E"/>
    <w:rsid w:val="006D2645"/>
    <w:rsid w:val="006D2D55"/>
    <w:rsid w:val="006E0750"/>
    <w:rsid w:val="006E1375"/>
    <w:rsid w:val="006E1E02"/>
    <w:rsid w:val="006E2C37"/>
    <w:rsid w:val="006E3A97"/>
    <w:rsid w:val="006F0666"/>
    <w:rsid w:val="006F78A8"/>
    <w:rsid w:val="007023CF"/>
    <w:rsid w:val="00702E9B"/>
    <w:rsid w:val="00715D24"/>
    <w:rsid w:val="00715E4F"/>
    <w:rsid w:val="0071645E"/>
    <w:rsid w:val="0071711D"/>
    <w:rsid w:val="007175C4"/>
    <w:rsid w:val="00725704"/>
    <w:rsid w:val="00732866"/>
    <w:rsid w:val="007411C9"/>
    <w:rsid w:val="00741806"/>
    <w:rsid w:val="00741FFF"/>
    <w:rsid w:val="00742EE0"/>
    <w:rsid w:val="0075275A"/>
    <w:rsid w:val="00761E26"/>
    <w:rsid w:val="00781C5D"/>
    <w:rsid w:val="00783B0E"/>
    <w:rsid w:val="00785EE5"/>
    <w:rsid w:val="007970F6"/>
    <w:rsid w:val="007A28B0"/>
    <w:rsid w:val="007A30F1"/>
    <w:rsid w:val="007A4698"/>
    <w:rsid w:val="007A5ACD"/>
    <w:rsid w:val="007A6839"/>
    <w:rsid w:val="007A7AE2"/>
    <w:rsid w:val="007B00CA"/>
    <w:rsid w:val="007B3B2D"/>
    <w:rsid w:val="007C1A98"/>
    <w:rsid w:val="007E3BD3"/>
    <w:rsid w:val="00801EE9"/>
    <w:rsid w:val="0081605A"/>
    <w:rsid w:val="00827AB0"/>
    <w:rsid w:val="00836647"/>
    <w:rsid w:val="00843863"/>
    <w:rsid w:val="008463A4"/>
    <w:rsid w:val="008471D6"/>
    <w:rsid w:val="00855D9E"/>
    <w:rsid w:val="00856590"/>
    <w:rsid w:val="00861891"/>
    <w:rsid w:val="00861DC5"/>
    <w:rsid w:val="0086450B"/>
    <w:rsid w:val="00870D5A"/>
    <w:rsid w:val="008717D6"/>
    <w:rsid w:val="00871893"/>
    <w:rsid w:val="00873BA5"/>
    <w:rsid w:val="00875DEB"/>
    <w:rsid w:val="008904E5"/>
    <w:rsid w:val="00890B48"/>
    <w:rsid w:val="008A430A"/>
    <w:rsid w:val="008A5403"/>
    <w:rsid w:val="008A7291"/>
    <w:rsid w:val="008B48D2"/>
    <w:rsid w:val="008B62BA"/>
    <w:rsid w:val="008B6B49"/>
    <w:rsid w:val="008D6561"/>
    <w:rsid w:val="008D6B7B"/>
    <w:rsid w:val="008D6B96"/>
    <w:rsid w:val="008E0FAF"/>
    <w:rsid w:val="008E7ED2"/>
    <w:rsid w:val="008F4680"/>
    <w:rsid w:val="008F4811"/>
    <w:rsid w:val="008F7529"/>
    <w:rsid w:val="00901BBE"/>
    <w:rsid w:val="00905FC8"/>
    <w:rsid w:val="009167C6"/>
    <w:rsid w:val="00922CC3"/>
    <w:rsid w:val="00931D00"/>
    <w:rsid w:val="0093510C"/>
    <w:rsid w:val="00935A2B"/>
    <w:rsid w:val="009407F0"/>
    <w:rsid w:val="009413FE"/>
    <w:rsid w:val="009436F0"/>
    <w:rsid w:val="00944B4C"/>
    <w:rsid w:val="00950D4E"/>
    <w:rsid w:val="00952C30"/>
    <w:rsid w:val="00953492"/>
    <w:rsid w:val="00953837"/>
    <w:rsid w:val="009576C6"/>
    <w:rsid w:val="0096127B"/>
    <w:rsid w:val="0096513A"/>
    <w:rsid w:val="00970047"/>
    <w:rsid w:val="00985B90"/>
    <w:rsid w:val="00993414"/>
    <w:rsid w:val="009A3652"/>
    <w:rsid w:val="009A3A4D"/>
    <w:rsid w:val="009B2E9D"/>
    <w:rsid w:val="009B671E"/>
    <w:rsid w:val="009C58BA"/>
    <w:rsid w:val="009C6276"/>
    <w:rsid w:val="009D087A"/>
    <w:rsid w:val="009D0E9E"/>
    <w:rsid w:val="009D12B3"/>
    <w:rsid w:val="009D350E"/>
    <w:rsid w:val="009F0298"/>
    <w:rsid w:val="009F3366"/>
    <w:rsid w:val="009F6D34"/>
    <w:rsid w:val="00A00490"/>
    <w:rsid w:val="00A00A2A"/>
    <w:rsid w:val="00A07146"/>
    <w:rsid w:val="00A1026E"/>
    <w:rsid w:val="00A13906"/>
    <w:rsid w:val="00A14DE1"/>
    <w:rsid w:val="00A16351"/>
    <w:rsid w:val="00A25A57"/>
    <w:rsid w:val="00A31816"/>
    <w:rsid w:val="00A36FC8"/>
    <w:rsid w:val="00A40F98"/>
    <w:rsid w:val="00A41A30"/>
    <w:rsid w:val="00A43619"/>
    <w:rsid w:val="00A43FA9"/>
    <w:rsid w:val="00A455E1"/>
    <w:rsid w:val="00A46B11"/>
    <w:rsid w:val="00A511B8"/>
    <w:rsid w:val="00A51ABE"/>
    <w:rsid w:val="00A53D6E"/>
    <w:rsid w:val="00A54BED"/>
    <w:rsid w:val="00A642F5"/>
    <w:rsid w:val="00A7065D"/>
    <w:rsid w:val="00A77BF6"/>
    <w:rsid w:val="00A8432B"/>
    <w:rsid w:val="00A93E87"/>
    <w:rsid w:val="00A940F5"/>
    <w:rsid w:val="00A942A7"/>
    <w:rsid w:val="00AA02AD"/>
    <w:rsid w:val="00AA1338"/>
    <w:rsid w:val="00AC4066"/>
    <w:rsid w:val="00AE09D1"/>
    <w:rsid w:val="00AE706D"/>
    <w:rsid w:val="00AF5188"/>
    <w:rsid w:val="00AF6EA8"/>
    <w:rsid w:val="00B04E89"/>
    <w:rsid w:val="00B074F0"/>
    <w:rsid w:val="00B2167D"/>
    <w:rsid w:val="00B24EEF"/>
    <w:rsid w:val="00B25695"/>
    <w:rsid w:val="00B2592A"/>
    <w:rsid w:val="00B272E9"/>
    <w:rsid w:val="00B278A7"/>
    <w:rsid w:val="00B8427C"/>
    <w:rsid w:val="00B95E98"/>
    <w:rsid w:val="00BB371E"/>
    <w:rsid w:val="00BB772E"/>
    <w:rsid w:val="00BC0D85"/>
    <w:rsid w:val="00BC638E"/>
    <w:rsid w:val="00BD301C"/>
    <w:rsid w:val="00BD3636"/>
    <w:rsid w:val="00BE22F2"/>
    <w:rsid w:val="00BE609A"/>
    <w:rsid w:val="00C019A5"/>
    <w:rsid w:val="00C04AC4"/>
    <w:rsid w:val="00C216A0"/>
    <w:rsid w:val="00C273F1"/>
    <w:rsid w:val="00C56D1E"/>
    <w:rsid w:val="00C60D7B"/>
    <w:rsid w:val="00C63C45"/>
    <w:rsid w:val="00C64C96"/>
    <w:rsid w:val="00C6520F"/>
    <w:rsid w:val="00C65FD9"/>
    <w:rsid w:val="00C7246D"/>
    <w:rsid w:val="00C7263E"/>
    <w:rsid w:val="00C72984"/>
    <w:rsid w:val="00C74CA8"/>
    <w:rsid w:val="00C779D4"/>
    <w:rsid w:val="00C9103D"/>
    <w:rsid w:val="00C97B6C"/>
    <w:rsid w:val="00CA312B"/>
    <w:rsid w:val="00CB2237"/>
    <w:rsid w:val="00CB27E5"/>
    <w:rsid w:val="00CB295D"/>
    <w:rsid w:val="00CC002A"/>
    <w:rsid w:val="00CC41EC"/>
    <w:rsid w:val="00CD6F02"/>
    <w:rsid w:val="00CE1440"/>
    <w:rsid w:val="00CE1F39"/>
    <w:rsid w:val="00CE2930"/>
    <w:rsid w:val="00CE45A0"/>
    <w:rsid w:val="00CE4859"/>
    <w:rsid w:val="00CE6C7D"/>
    <w:rsid w:val="00CF08E4"/>
    <w:rsid w:val="00CF15AB"/>
    <w:rsid w:val="00CF388F"/>
    <w:rsid w:val="00CF4B1A"/>
    <w:rsid w:val="00D06F66"/>
    <w:rsid w:val="00D168B9"/>
    <w:rsid w:val="00D3226C"/>
    <w:rsid w:val="00D32CF4"/>
    <w:rsid w:val="00D32F6F"/>
    <w:rsid w:val="00D36398"/>
    <w:rsid w:val="00D37583"/>
    <w:rsid w:val="00D51BA1"/>
    <w:rsid w:val="00D672B2"/>
    <w:rsid w:val="00D703D2"/>
    <w:rsid w:val="00D7259E"/>
    <w:rsid w:val="00D73FB8"/>
    <w:rsid w:val="00D86953"/>
    <w:rsid w:val="00DB0B03"/>
    <w:rsid w:val="00DB461B"/>
    <w:rsid w:val="00DC0AE2"/>
    <w:rsid w:val="00DC1754"/>
    <w:rsid w:val="00DC34E4"/>
    <w:rsid w:val="00DC5BA0"/>
    <w:rsid w:val="00DC6C81"/>
    <w:rsid w:val="00DD60B7"/>
    <w:rsid w:val="00DE0432"/>
    <w:rsid w:val="00DE22E6"/>
    <w:rsid w:val="00DE4216"/>
    <w:rsid w:val="00DE47A7"/>
    <w:rsid w:val="00DE4AB8"/>
    <w:rsid w:val="00DE78F6"/>
    <w:rsid w:val="00DF2ABB"/>
    <w:rsid w:val="00DF2BAA"/>
    <w:rsid w:val="00E07346"/>
    <w:rsid w:val="00E110C5"/>
    <w:rsid w:val="00E228BB"/>
    <w:rsid w:val="00E24CEA"/>
    <w:rsid w:val="00E25016"/>
    <w:rsid w:val="00E26F75"/>
    <w:rsid w:val="00E3777E"/>
    <w:rsid w:val="00E41657"/>
    <w:rsid w:val="00E43E90"/>
    <w:rsid w:val="00E4536E"/>
    <w:rsid w:val="00E527E1"/>
    <w:rsid w:val="00E54A2A"/>
    <w:rsid w:val="00E603CF"/>
    <w:rsid w:val="00E610CC"/>
    <w:rsid w:val="00E62009"/>
    <w:rsid w:val="00E660F0"/>
    <w:rsid w:val="00E6741F"/>
    <w:rsid w:val="00E72303"/>
    <w:rsid w:val="00E83D3A"/>
    <w:rsid w:val="00E92DE8"/>
    <w:rsid w:val="00E977CE"/>
    <w:rsid w:val="00EA0003"/>
    <w:rsid w:val="00EA1699"/>
    <w:rsid w:val="00EB256E"/>
    <w:rsid w:val="00EB327F"/>
    <w:rsid w:val="00EC0F82"/>
    <w:rsid w:val="00EC575C"/>
    <w:rsid w:val="00EC6FEB"/>
    <w:rsid w:val="00ED14E5"/>
    <w:rsid w:val="00ED22CA"/>
    <w:rsid w:val="00EE36D9"/>
    <w:rsid w:val="00EE6138"/>
    <w:rsid w:val="00EE7889"/>
    <w:rsid w:val="00EF22AE"/>
    <w:rsid w:val="00EF2F37"/>
    <w:rsid w:val="00EF3332"/>
    <w:rsid w:val="00EF4B12"/>
    <w:rsid w:val="00F02B88"/>
    <w:rsid w:val="00F03E97"/>
    <w:rsid w:val="00F05D73"/>
    <w:rsid w:val="00F06BC3"/>
    <w:rsid w:val="00F07403"/>
    <w:rsid w:val="00F129F2"/>
    <w:rsid w:val="00F1516F"/>
    <w:rsid w:val="00F207E3"/>
    <w:rsid w:val="00F325E8"/>
    <w:rsid w:val="00F414B2"/>
    <w:rsid w:val="00F524F7"/>
    <w:rsid w:val="00F62379"/>
    <w:rsid w:val="00F635A8"/>
    <w:rsid w:val="00F67E4D"/>
    <w:rsid w:val="00F73DB0"/>
    <w:rsid w:val="00F85059"/>
    <w:rsid w:val="00F856E0"/>
    <w:rsid w:val="00F87EFC"/>
    <w:rsid w:val="00FA682F"/>
    <w:rsid w:val="00FB3877"/>
    <w:rsid w:val="00FB4C3F"/>
    <w:rsid w:val="00FB7792"/>
    <w:rsid w:val="00FC1826"/>
    <w:rsid w:val="00FD09B8"/>
    <w:rsid w:val="00FD2173"/>
    <w:rsid w:val="00FD779C"/>
    <w:rsid w:val="00FE0265"/>
    <w:rsid w:val="00FE223F"/>
    <w:rsid w:val="00FE692D"/>
    <w:rsid w:val="00FF04E2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85E1"/>
  <w15:docId w15:val="{95D575F2-2115-43C6-BC52-3C0459E2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8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C14C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54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195"/>
    <w:rPr>
      <w:rFonts w:ascii="Courier New" w:eastAsia="Times New Roman" w:hAnsi="Courier New" w:cs="Courier New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A745-D702-40FD-A9F7-DA94C88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Huynh Huu Phuoc</cp:lastModifiedBy>
  <cp:revision>21</cp:revision>
  <cp:lastPrinted>2023-07-19T07:47:00Z</cp:lastPrinted>
  <dcterms:created xsi:type="dcterms:W3CDTF">2023-06-16T08:30:00Z</dcterms:created>
  <dcterms:modified xsi:type="dcterms:W3CDTF">2023-07-25T03:23:00Z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40dc4222ea87b12588241df615e53c3d1f911c10835b5974967194f4cd58d22f</vt:lpwstr>
  </property>
</Properties>
</file>