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1C" w:rsidRDefault="00AA561C" w:rsidP="002D41AF">
      <w:pPr>
        <w:widowControl w:val="0"/>
        <w:spacing w:before="120" w:after="120" w:line="276" w:lineRule="auto"/>
        <w:ind w:firstLine="567"/>
        <w:rPr>
          <w:b/>
          <w:sz w:val="28"/>
          <w:szCs w:val="28"/>
          <w:lang w:val="nl-NL"/>
        </w:rPr>
      </w:pPr>
    </w:p>
    <w:p w:rsidR="00714CDE" w:rsidRPr="00334244" w:rsidRDefault="00714CDE" w:rsidP="002D41AF">
      <w:pPr>
        <w:widowControl w:val="0"/>
        <w:spacing w:before="120" w:after="120" w:line="276" w:lineRule="auto"/>
        <w:ind w:firstLine="567"/>
        <w:rPr>
          <w:b/>
          <w:sz w:val="28"/>
          <w:szCs w:val="28"/>
          <w:lang w:val="nl-NL"/>
        </w:rPr>
      </w:pPr>
      <w:r w:rsidRPr="00334244">
        <w:rPr>
          <w:b/>
          <w:sz w:val="28"/>
          <w:szCs w:val="28"/>
          <w:lang w:val="nl-NL"/>
        </w:rPr>
        <w:t>MỤC LỤC</w:t>
      </w:r>
    </w:p>
    <w:p w:rsidR="00714CDE" w:rsidRPr="00334244" w:rsidRDefault="00714CDE" w:rsidP="007D3C45">
      <w:pPr>
        <w:widowControl w:val="0"/>
        <w:spacing w:before="60" w:after="60" w:line="276" w:lineRule="auto"/>
        <w:ind w:firstLine="567"/>
        <w:rPr>
          <w:sz w:val="28"/>
          <w:szCs w:val="28"/>
          <w:lang w:val="nl-NL"/>
        </w:rPr>
      </w:pPr>
      <w:r w:rsidRPr="00334244">
        <w:rPr>
          <w:sz w:val="28"/>
          <w:szCs w:val="28"/>
          <w:lang w:val="nl-NL"/>
        </w:rPr>
        <w:t>SỬA ĐỔI TÀI LIỆU</w:t>
      </w:r>
    </w:p>
    <w:p w:rsidR="00714CDE" w:rsidRPr="00334244" w:rsidRDefault="00714CDE" w:rsidP="007D3C45">
      <w:pPr>
        <w:widowControl w:val="0"/>
        <w:spacing w:before="60" w:after="60" w:line="276" w:lineRule="auto"/>
        <w:ind w:firstLine="567"/>
        <w:rPr>
          <w:sz w:val="28"/>
          <w:szCs w:val="28"/>
          <w:lang w:val="nl-NL"/>
        </w:rPr>
      </w:pPr>
      <w:r w:rsidRPr="00334244">
        <w:rPr>
          <w:sz w:val="28"/>
          <w:szCs w:val="28"/>
          <w:lang w:val="nl-NL"/>
        </w:rPr>
        <w:t xml:space="preserve">1. MỤC ĐÍCH </w:t>
      </w:r>
    </w:p>
    <w:p w:rsidR="00714CDE" w:rsidRPr="00334244" w:rsidRDefault="00714CDE" w:rsidP="007D3C45">
      <w:pPr>
        <w:widowControl w:val="0"/>
        <w:spacing w:before="60" w:after="60" w:line="276" w:lineRule="auto"/>
        <w:ind w:firstLine="567"/>
        <w:rPr>
          <w:sz w:val="28"/>
          <w:szCs w:val="28"/>
          <w:lang w:val="nl-NL"/>
        </w:rPr>
      </w:pPr>
      <w:r w:rsidRPr="00334244">
        <w:rPr>
          <w:sz w:val="28"/>
          <w:szCs w:val="28"/>
          <w:lang w:val="nl-NL"/>
        </w:rPr>
        <w:t>2. PHẠM VI</w:t>
      </w:r>
    </w:p>
    <w:p w:rsidR="00714CDE" w:rsidRPr="00334244" w:rsidRDefault="00714CDE" w:rsidP="007D3C45">
      <w:pPr>
        <w:widowControl w:val="0"/>
        <w:spacing w:before="60" w:after="60" w:line="276" w:lineRule="auto"/>
        <w:ind w:firstLine="567"/>
        <w:rPr>
          <w:sz w:val="28"/>
          <w:szCs w:val="28"/>
          <w:lang w:val="nl-NL"/>
        </w:rPr>
      </w:pPr>
      <w:r w:rsidRPr="00334244">
        <w:rPr>
          <w:sz w:val="28"/>
          <w:szCs w:val="28"/>
          <w:lang w:val="nl-NL"/>
        </w:rPr>
        <w:t xml:space="preserve">3. TÀI LIỆU </w:t>
      </w:r>
      <w:r w:rsidR="00864D33" w:rsidRPr="00334244">
        <w:rPr>
          <w:sz w:val="28"/>
          <w:szCs w:val="28"/>
          <w:lang w:val="nl-NL"/>
        </w:rPr>
        <w:t xml:space="preserve"> </w:t>
      </w:r>
      <w:r w:rsidRPr="00334244">
        <w:rPr>
          <w:sz w:val="28"/>
          <w:szCs w:val="28"/>
          <w:lang w:val="nl-NL"/>
        </w:rPr>
        <w:t>VIỆN DẪN</w:t>
      </w:r>
    </w:p>
    <w:p w:rsidR="00714CDE" w:rsidRPr="00334244" w:rsidRDefault="00714CDE" w:rsidP="007D3C45">
      <w:pPr>
        <w:widowControl w:val="0"/>
        <w:spacing w:before="60" w:after="60" w:line="276" w:lineRule="auto"/>
        <w:ind w:firstLine="567"/>
        <w:rPr>
          <w:sz w:val="28"/>
          <w:szCs w:val="28"/>
          <w:lang w:val="nl-NL"/>
        </w:rPr>
      </w:pPr>
      <w:r w:rsidRPr="00334244">
        <w:rPr>
          <w:sz w:val="28"/>
          <w:szCs w:val="28"/>
          <w:lang w:val="nl-NL"/>
        </w:rPr>
        <w:t>4. ĐỊNH NGHĨA/VIẾT TẮT</w:t>
      </w:r>
    </w:p>
    <w:p w:rsidR="00714CDE" w:rsidRPr="00334244" w:rsidRDefault="00D1730A" w:rsidP="007D3C45">
      <w:pPr>
        <w:widowControl w:val="0"/>
        <w:spacing w:before="60" w:after="60" w:line="276" w:lineRule="auto"/>
        <w:ind w:firstLine="567"/>
        <w:rPr>
          <w:sz w:val="28"/>
          <w:szCs w:val="28"/>
          <w:lang w:val="nl-NL"/>
        </w:rPr>
      </w:pPr>
      <w:r w:rsidRPr="00334244">
        <w:rPr>
          <w:sz w:val="28"/>
          <w:szCs w:val="28"/>
          <w:lang w:val="nl-NL"/>
        </w:rPr>
        <w:t>5. NỘI DUNG</w:t>
      </w:r>
    </w:p>
    <w:p w:rsidR="00714CDE" w:rsidRPr="00334244" w:rsidRDefault="00714CDE" w:rsidP="007D3C45">
      <w:pPr>
        <w:widowControl w:val="0"/>
        <w:spacing w:before="60" w:after="60" w:line="276" w:lineRule="auto"/>
        <w:ind w:firstLine="567"/>
        <w:rPr>
          <w:sz w:val="28"/>
          <w:szCs w:val="28"/>
          <w:lang w:val="nl-NL"/>
        </w:rPr>
      </w:pPr>
      <w:r w:rsidRPr="00334244">
        <w:rPr>
          <w:sz w:val="28"/>
          <w:szCs w:val="28"/>
          <w:lang w:val="nl-NL"/>
        </w:rPr>
        <w:t>6. BIỂU MẪU</w:t>
      </w:r>
    </w:p>
    <w:p w:rsidR="00F73733" w:rsidRPr="00334244" w:rsidRDefault="00F73733" w:rsidP="007D3C45">
      <w:pPr>
        <w:widowControl w:val="0"/>
        <w:spacing w:before="60" w:after="60" w:line="276" w:lineRule="auto"/>
        <w:ind w:firstLine="567"/>
        <w:rPr>
          <w:sz w:val="28"/>
          <w:szCs w:val="28"/>
          <w:lang w:val="nl-NL"/>
        </w:rPr>
      </w:pPr>
      <w:r w:rsidRPr="00334244">
        <w:rPr>
          <w:sz w:val="28"/>
          <w:szCs w:val="28"/>
          <w:lang w:val="nl-NL"/>
        </w:rPr>
        <w:t>7. HỒ SƠ CẦN LƯU</w:t>
      </w:r>
    </w:p>
    <w:p w:rsidR="00864D33" w:rsidRDefault="00864D33" w:rsidP="00864D33">
      <w:pPr>
        <w:widowControl w:val="0"/>
        <w:rPr>
          <w:sz w:val="26"/>
          <w:szCs w:val="26"/>
        </w:rPr>
      </w:pPr>
    </w:p>
    <w:p w:rsidR="00EA6CCC" w:rsidRDefault="00EA6CCC" w:rsidP="00864D33">
      <w:pPr>
        <w:widowControl w:val="0"/>
        <w:rPr>
          <w:sz w:val="26"/>
          <w:szCs w:val="26"/>
        </w:rPr>
      </w:pPr>
    </w:p>
    <w:p w:rsidR="00EA6CCC" w:rsidRDefault="00EA6CCC" w:rsidP="00864D33">
      <w:pPr>
        <w:widowControl w:val="0"/>
        <w:rPr>
          <w:sz w:val="26"/>
          <w:szCs w:val="26"/>
        </w:rPr>
      </w:pPr>
    </w:p>
    <w:p w:rsidR="00EA6CCC" w:rsidRDefault="00EA6CCC" w:rsidP="00864D33">
      <w:pPr>
        <w:widowControl w:val="0"/>
        <w:rPr>
          <w:sz w:val="26"/>
          <w:szCs w:val="26"/>
        </w:rPr>
      </w:pPr>
    </w:p>
    <w:p w:rsidR="00EA6CCC" w:rsidRDefault="00EA6CCC" w:rsidP="00864D33">
      <w:pPr>
        <w:widowControl w:val="0"/>
        <w:rPr>
          <w:sz w:val="26"/>
          <w:szCs w:val="26"/>
        </w:rPr>
      </w:pPr>
    </w:p>
    <w:p w:rsidR="00EA6CCC" w:rsidRDefault="00EA6CCC" w:rsidP="00864D33">
      <w:pPr>
        <w:widowControl w:val="0"/>
        <w:rPr>
          <w:sz w:val="26"/>
          <w:szCs w:val="26"/>
        </w:rPr>
      </w:pPr>
    </w:p>
    <w:p w:rsidR="002D41AF" w:rsidRDefault="002D41AF" w:rsidP="00864D33">
      <w:pPr>
        <w:widowControl w:val="0"/>
        <w:rPr>
          <w:sz w:val="26"/>
          <w:szCs w:val="26"/>
        </w:rPr>
      </w:pPr>
    </w:p>
    <w:p w:rsidR="002D41AF" w:rsidRDefault="002D41AF" w:rsidP="00864D33">
      <w:pPr>
        <w:widowControl w:val="0"/>
        <w:rPr>
          <w:sz w:val="26"/>
          <w:szCs w:val="26"/>
        </w:rPr>
      </w:pPr>
    </w:p>
    <w:p w:rsidR="002D41AF" w:rsidRDefault="002D41AF" w:rsidP="00864D33">
      <w:pPr>
        <w:widowControl w:val="0"/>
        <w:rPr>
          <w:sz w:val="26"/>
          <w:szCs w:val="26"/>
        </w:rPr>
      </w:pPr>
    </w:p>
    <w:p w:rsidR="002D41AF" w:rsidRDefault="002D41AF" w:rsidP="00864D33">
      <w:pPr>
        <w:widowControl w:val="0"/>
        <w:rPr>
          <w:sz w:val="26"/>
          <w:szCs w:val="26"/>
        </w:rPr>
      </w:pPr>
    </w:p>
    <w:p w:rsidR="002D41AF" w:rsidRDefault="002D41AF" w:rsidP="00864D33">
      <w:pPr>
        <w:widowControl w:val="0"/>
        <w:rPr>
          <w:sz w:val="26"/>
          <w:szCs w:val="26"/>
        </w:rPr>
      </w:pPr>
    </w:p>
    <w:p w:rsidR="002D41AF" w:rsidRDefault="002D41AF" w:rsidP="00864D33">
      <w:pPr>
        <w:widowControl w:val="0"/>
        <w:rPr>
          <w:sz w:val="26"/>
          <w:szCs w:val="26"/>
        </w:rPr>
      </w:pPr>
    </w:p>
    <w:p w:rsidR="00EA6CCC" w:rsidRDefault="00EA6CCC" w:rsidP="00864D33">
      <w:pPr>
        <w:widowControl w:val="0"/>
        <w:rPr>
          <w:sz w:val="26"/>
          <w:szCs w:val="26"/>
        </w:rPr>
      </w:pPr>
    </w:p>
    <w:p w:rsidR="00EA6CCC" w:rsidRDefault="00EA6CCC" w:rsidP="00864D33">
      <w:pPr>
        <w:widowControl w:val="0"/>
        <w:rPr>
          <w:sz w:val="26"/>
          <w:szCs w:val="26"/>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2453"/>
        <w:gridCol w:w="2767"/>
        <w:gridCol w:w="2370"/>
      </w:tblGrid>
      <w:tr w:rsidR="002D41AF" w:rsidRPr="00D44B31" w:rsidTr="002D41AF">
        <w:trPr>
          <w:trHeight w:val="528"/>
          <w:jc w:val="center"/>
        </w:trPr>
        <w:tc>
          <w:tcPr>
            <w:tcW w:w="1932" w:type="dxa"/>
            <w:vAlign w:val="center"/>
          </w:tcPr>
          <w:p w:rsidR="002D41AF" w:rsidRPr="00D44B31" w:rsidRDefault="002D41AF" w:rsidP="00AB500B">
            <w:pPr>
              <w:rPr>
                <w:b/>
                <w:color w:val="000000"/>
                <w:sz w:val="28"/>
                <w:szCs w:val="28"/>
              </w:rPr>
            </w:pPr>
            <w:r w:rsidRPr="00D44B31">
              <w:rPr>
                <w:b/>
                <w:color w:val="000000"/>
                <w:sz w:val="28"/>
                <w:szCs w:val="28"/>
              </w:rPr>
              <w:t>Trách nhiệm</w:t>
            </w:r>
          </w:p>
        </w:tc>
        <w:tc>
          <w:tcPr>
            <w:tcW w:w="2453" w:type="dxa"/>
            <w:vAlign w:val="center"/>
          </w:tcPr>
          <w:p w:rsidR="002D41AF" w:rsidRPr="00D44B31" w:rsidRDefault="002D41AF" w:rsidP="00AB500B">
            <w:pPr>
              <w:jc w:val="center"/>
              <w:rPr>
                <w:b/>
                <w:color w:val="000000"/>
                <w:sz w:val="28"/>
                <w:szCs w:val="28"/>
              </w:rPr>
            </w:pPr>
            <w:r w:rsidRPr="00D44B31">
              <w:rPr>
                <w:b/>
                <w:color w:val="000000"/>
                <w:sz w:val="28"/>
                <w:szCs w:val="28"/>
              </w:rPr>
              <w:t>Soạn thảo</w:t>
            </w:r>
          </w:p>
        </w:tc>
        <w:tc>
          <w:tcPr>
            <w:tcW w:w="2767" w:type="dxa"/>
            <w:vAlign w:val="center"/>
          </w:tcPr>
          <w:p w:rsidR="002D41AF" w:rsidRPr="00D44B31" w:rsidRDefault="002D41AF" w:rsidP="00AB500B">
            <w:pPr>
              <w:jc w:val="center"/>
              <w:rPr>
                <w:b/>
                <w:color w:val="000000"/>
                <w:sz w:val="28"/>
                <w:szCs w:val="28"/>
              </w:rPr>
            </w:pPr>
            <w:r w:rsidRPr="00D44B31">
              <w:rPr>
                <w:b/>
                <w:color w:val="000000"/>
                <w:sz w:val="28"/>
                <w:szCs w:val="28"/>
              </w:rPr>
              <w:t>Xem xét</w:t>
            </w:r>
          </w:p>
        </w:tc>
        <w:tc>
          <w:tcPr>
            <w:tcW w:w="2370" w:type="dxa"/>
            <w:vAlign w:val="center"/>
          </w:tcPr>
          <w:p w:rsidR="002D41AF" w:rsidRPr="00D44B31" w:rsidRDefault="002D41AF" w:rsidP="00AB500B">
            <w:pPr>
              <w:jc w:val="center"/>
              <w:rPr>
                <w:b/>
                <w:color w:val="000000"/>
                <w:sz w:val="28"/>
                <w:szCs w:val="28"/>
              </w:rPr>
            </w:pPr>
            <w:r w:rsidRPr="00D44B31">
              <w:rPr>
                <w:b/>
                <w:color w:val="000000"/>
                <w:sz w:val="28"/>
                <w:szCs w:val="28"/>
              </w:rPr>
              <w:t>Phê duyệt</w:t>
            </w:r>
          </w:p>
        </w:tc>
      </w:tr>
      <w:tr w:rsidR="002D41AF" w:rsidRPr="00D44B31" w:rsidTr="002D41AF">
        <w:trPr>
          <w:trHeight w:val="476"/>
          <w:jc w:val="center"/>
        </w:trPr>
        <w:tc>
          <w:tcPr>
            <w:tcW w:w="1932" w:type="dxa"/>
            <w:vAlign w:val="center"/>
          </w:tcPr>
          <w:p w:rsidR="002D41AF" w:rsidRPr="002D41AF" w:rsidRDefault="002D41AF" w:rsidP="00AB500B">
            <w:pPr>
              <w:pStyle w:val="Header"/>
              <w:tabs>
                <w:tab w:val="clear" w:pos="4320"/>
                <w:tab w:val="clear" w:pos="8640"/>
              </w:tabs>
              <w:rPr>
                <w:color w:val="000000"/>
                <w:sz w:val="28"/>
                <w:szCs w:val="28"/>
              </w:rPr>
            </w:pPr>
            <w:r w:rsidRPr="002D41AF">
              <w:rPr>
                <w:color w:val="000000"/>
                <w:sz w:val="28"/>
                <w:szCs w:val="28"/>
              </w:rPr>
              <w:t>Họ và tên</w:t>
            </w:r>
          </w:p>
        </w:tc>
        <w:tc>
          <w:tcPr>
            <w:tcW w:w="2453" w:type="dxa"/>
            <w:vAlign w:val="center"/>
          </w:tcPr>
          <w:p w:rsidR="002D41AF" w:rsidRPr="00D44B31" w:rsidRDefault="002D41AF" w:rsidP="00AB500B">
            <w:pPr>
              <w:pStyle w:val="Title"/>
              <w:rPr>
                <w:rFonts w:ascii="Times New Roman" w:hAnsi="Times New Roman"/>
                <w:b w:val="0"/>
                <w:color w:val="000000"/>
                <w:sz w:val="28"/>
                <w:szCs w:val="28"/>
              </w:rPr>
            </w:pPr>
            <w:r w:rsidRPr="00D44B31">
              <w:rPr>
                <w:rFonts w:ascii="Times New Roman" w:hAnsi="Times New Roman"/>
                <w:b w:val="0"/>
                <w:color w:val="000000"/>
                <w:sz w:val="28"/>
                <w:szCs w:val="28"/>
              </w:rPr>
              <w:t>Lê Thị Tường Vy</w:t>
            </w:r>
          </w:p>
        </w:tc>
        <w:tc>
          <w:tcPr>
            <w:tcW w:w="2767" w:type="dxa"/>
            <w:vAlign w:val="center"/>
          </w:tcPr>
          <w:p w:rsidR="002D41AF" w:rsidRPr="00D44B31" w:rsidRDefault="002D41AF" w:rsidP="00AB500B">
            <w:pPr>
              <w:pStyle w:val="Title"/>
              <w:rPr>
                <w:rFonts w:ascii="Times New Roman" w:hAnsi="Times New Roman"/>
                <w:b w:val="0"/>
                <w:color w:val="000000"/>
                <w:sz w:val="28"/>
                <w:szCs w:val="28"/>
                <w:lang w:val="en-US"/>
              </w:rPr>
            </w:pPr>
            <w:r w:rsidRPr="00D44B31">
              <w:rPr>
                <w:rFonts w:ascii="Times New Roman" w:hAnsi="Times New Roman"/>
                <w:b w:val="0"/>
                <w:color w:val="000000"/>
                <w:sz w:val="28"/>
                <w:szCs w:val="28"/>
                <w:lang w:val="en-US"/>
              </w:rPr>
              <w:t>Huỳnh Ngọc Dương</w:t>
            </w:r>
          </w:p>
        </w:tc>
        <w:tc>
          <w:tcPr>
            <w:tcW w:w="2370" w:type="dxa"/>
            <w:vAlign w:val="center"/>
          </w:tcPr>
          <w:p w:rsidR="002D41AF" w:rsidRPr="00D44B31" w:rsidRDefault="002D41AF" w:rsidP="00AB500B">
            <w:pPr>
              <w:pStyle w:val="Title"/>
              <w:rPr>
                <w:rFonts w:ascii="Times New Roman" w:hAnsi="Times New Roman"/>
                <w:b w:val="0"/>
                <w:color w:val="000000"/>
                <w:sz w:val="28"/>
                <w:szCs w:val="28"/>
              </w:rPr>
            </w:pPr>
            <w:r w:rsidRPr="00D44B31">
              <w:rPr>
                <w:rFonts w:ascii="Times New Roman" w:hAnsi="Times New Roman"/>
                <w:b w:val="0"/>
                <w:color w:val="000000"/>
                <w:sz w:val="28"/>
                <w:szCs w:val="28"/>
              </w:rPr>
              <w:t>Lưu Văn Khôi</w:t>
            </w:r>
          </w:p>
        </w:tc>
      </w:tr>
      <w:tr w:rsidR="002D41AF" w:rsidRPr="00D44B31" w:rsidTr="002D41AF">
        <w:trPr>
          <w:trHeight w:val="2266"/>
          <w:jc w:val="center"/>
        </w:trPr>
        <w:tc>
          <w:tcPr>
            <w:tcW w:w="1932" w:type="dxa"/>
            <w:vAlign w:val="center"/>
          </w:tcPr>
          <w:p w:rsidR="002D41AF" w:rsidRPr="002D41AF" w:rsidRDefault="002D41AF" w:rsidP="00AB500B">
            <w:pPr>
              <w:pStyle w:val="Header"/>
              <w:tabs>
                <w:tab w:val="clear" w:pos="4320"/>
                <w:tab w:val="clear" w:pos="8640"/>
              </w:tabs>
              <w:rPr>
                <w:color w:val="000000"/>
                <w:sz w:val="28"/>
                <w:szCs w:val="28"/>
              </w:rPr>
            </w:pPr>
            <w:r w:rsidRPr="002D41AF">
              <w:rPr>
                <w:color w:val="000000"/>
                <w:sz w:val="28"/>
                <w:szCs w:val="28"/>
              </w:rPr>
              <w:t>Chữ ký</w:t>
            </w:r>
          </w:p>
        </w:tc>
        <w:tc>
          <w:tcPr>
            <w:tcW w:w="2453" w:type="dxa"/>
          </w:tcPr>
          <w:p w:rsidR="002D41AF" w:rsidRPr="00D44B31" w:rsidRDefault="002D41AF" w:rsidP="00AB500B">
            <w:pPr>
              <w:pStyle w:val="Header"/>
              <w:tabs>
                <w:tab w:val="clear" w:pos="4320"/>
                <w:tab w:val="clear" w:pos="8640"/>
              </w:tabs>
              <w:jc w:val="center"/>
              <w:rPr>
                <w:color w:val="000000"/>
                <w:sz w:val="28"/>
                <w:szCs w:val="28"/>
              </w:rPr>
            </w:pPr>
          </w:p>
        </w:tc>
        <w:tc>
          <w:tcPr>
            <w:tcW w:w="2767" w:type="dxa"/>
          </w:tcPr>
          <w:p w:rsidR="002D41AF" w:rsidRPr="00D44B31" w:rsidRDefault="002D41AF" w:rsidP="00AB500B">
            <w:pPr>
              <w:pStyle w:val="Header"/>
              <w:tabs>
                <w:tab w:val="clear" w:pos="4320"/>
                <w:tab w:val="clear" w:pos="8640"/>
              </w:tabs>
              <w:jc w:val="center"/>
              <w:rPr>
                <w:color w:val="000000"/>
                <w:spacing w:val="-14"/>
                <w:sz w:val="28"/>
                <w:szCs w:val="28"/>
              </w:rPr>
            </w:pPr>
          </w:p>
        </w:tc>
        <w:tc>
          <w:tcPr>
            <w:tcW w:w="2370" w:type="dxa"/>
          </w:tcPr>
          <w:p w:rsidR="002D41AF" w:rsidRPr="00D44B31" w:rsidRDefault="002D41AF" w:rsidP="00AB500B">
            <w:pPr>
              <w:pStyle w:val="Header"/>
              <w:tabs>
                <w:tab w:val="clear" w:pos="4320"/>
                <w:tab w:val="clear" w:pos="8640"/>
              </w:tabs>
              <w:jc w:val="center"/>
              <w:rPr>
                <w:color w:val="000000"/>
                <w:sz w:val="28"/>
                <w:szCs w:val="28"/>
              </w:rPr>
            </w:pPr>
          </w:p>
        </w:tc>
      </w:tr>
      <w:tr w:rsidR="002D41AF" w:rsidRPr="00D44B31" w:rsidTr="002D41AF">
        <w:trPr>
          <w:trHeight w:val="755"/>
          <w:jc w:val="center"/>
        </w:trPr>
        <w:tc>
          <w:tcPr>
            <w:tcW w:w="1932" w:type="dxa"/>
            <w:vAlign w:val="center"/>
          </w:tcPr>
          <w:p w:rsidR="002D41AF" w:rsidRPr="002D41AF" w:rsidRDefault="002D41AF" w:rsidP="00AB500B">
            <w:pPr>
              <w:pStyle w:val="Header"/>
              <w:tabs>
                <w:tab w:val="clear" w:pos="4320"/>
                <w:tab w:val="clear" w:pos="8640"/>
              </w:tabs>
              <w:rPr>
                <w:color w:val="000000"/>
                <w:sz w:val="28"/>
                <w:szCs w:val="28"/>
              </w:rPr>
            </w:pPr>
            <w:r w:rsidRPr="002D41AF">
              <w:rPr>
                <w:color w:val="000000"/>
                <w:sz w:val="28"/>
                <w:szCs w:val="28"/>
              </w:rPr>
              <w:t>Chức vụ</w:t>
            </w:r>
          </w:p>
        </w:tc>
        <w:tc>
          <w:tcPr>
            <w:tcW w:w="2453" w:type="dxa"/>
            <w:vAlign w:val="center"/>
          </w:tcPr>
          <w:p w:rsidR="002D41AF" w:rsidRPr="00D44B31" w:rsidRDefault="002D41AF" w:rsidP="00AB500B">
            <w:pPr>
              <w:widowControl w:val="0"/>
              <w:jc w:val="center"/>
              <w:rPr>
                <w:sz w:val="28"/>
                <w:szCs w:val="28"/>
              </w:rPr>
            </w:pPr>
            <w:r w:rsidRPr="00D44B31">
              <w:rPr>
                <w:sz w:val="28"/>
                <w:szCs w:val="28"/>
              </w:rPr>
              <w:t>Chuyên viên</w:t>
            </w:r>
          </w:p>
          <w:p w:rsidR="002D41AF" w:rsidRPr="00D44B31" w:rsidRDefault="002D41AF" w:rsidP="00AB500B">
            <w:pPr>
              <w:widowControl w:val="0"/>
              <w:jc w:val="center"/>
              <w:rPr>
                <w:sz w:val="28"/>
                <w:szCs w:val="28"/>
              </w:rPr>
            </w:pPr>
            <w:r w:rsidRPr="00D44B31">
              <w:rPr>
                <w:sz w:val="28"/>
                <w:szCs w:val="28"/>
              </w:rPr>
              <w:t>Thư ký Ban ISO</w:t>
            </w:r>
          </w:p>
        </w:tc>
        <w:tc>
          <w:tcPr>
            <w:tcW w:w="2767" w:type="dxa"/>
            <w:vAlign w:val="center"/>
          </w:tcPr>
          <w:p w:rsidR="002D41AF" w:rsidRPr="00D44B31" w:rsidRDefault="002D41AF" w:rsidP="00AB500B">
            <w:pPr>
              <w:widowControl w:val="0"/>
              <w:jc w:val="center"/>
              <w:rPr>
                <w:sz w:val="28"/>
                <w:szCs w:val="28"/>
              </w:rPr>
            </w:pPr>
            <w:r w:rsidRPr="00D44B31">
              <w:rPr>
                <w:sz w:val="28"/>
                <w:szCs w:val="28"/>
              </w:rPr>
              <w:t>Phó Giám đốc</w:t>
            </w:r>
          </w:p>
          <w:p w:rsidR="002D41AF" w:rsidRPr="00D44B31" w:rsidRDefault="002D41AF" w:rsidP="00AB500B">
            <w:pPr>
              <w:widowControl w:val="0"/>
              <w:jc w:val="center"/>
              <w:rPr>
                <w:sz w:val="28"/>
                <w:szCs w:val="28"/>
              </w:rPr>
            </w:pPr>
            <w:r w:rsidRPr="00D44B31">
              <w:rPr>
                <w:sz w:val="28"/>
                <w:szCs w:val="28"/>
              </w:rPr>
              <w:t>Phó Trưởng Ban ISO</w:t>
            </w:r>
          </w:p>
        </w:tc>
        <w:tc>
          <w:tcPr>
            <w:tcW w:w="2370" w:type="dxa"/>
            <w:vAlign w:val="center"/>
          </w:tcPr>
          <w:p w:rsidR="002D41AF" w:rsidRPr="00D44B31" w:rsidRDefault="002D41AF" w:rsidP="00AB500B">
            <w:pPr>
              <w:widowControl w:val="0"/>
              <w:jc w:val="center"/>
              <w:rPr>
                <w:sz w:val="28"/>
                <w:szCs w:val="28"/>
              </w:rPr>
            </w:pPr>
            <w:r w:rsidRPr="00D44B31">
              <w:rPr>
                <w:sz w:val="28"/>
                <w:szCs w:val="28"/>
              </w:rPr>
              <w:t>Giám đốc</w:t>
            </w:r>
          </w:p>
          <w:p w:rsidR="002D41AF" w:rsidRPr="00D44B31" w:rsidRDefault="002D41AF" w:rsidP="00AB500B">
            <w:pPr>
              <w:widowControl w:val="0"/>
              <w:jc w:val="center"/>
              <w:rPr>
                <w:sz w:val="28"/>
                <w:szCs w:val="28"/>
              </w:rPr>
            </w:pPr>
            <w:r w:rsidRPr="00D44B31">
              <w:rPr>
                <w:sz w:val="28"/>
                <w:szCs w:val="28"/>
              </w:rPr>
              <w:t>Trưởng Ban ISO</w:t>
            </w:r>
          </w:p>
        </w:tc>
      </w:tr>
    </w:tbl>
    <w:p w:rsidR="00AA561C" w:rsidRDefault="00AA561C" w:rsidP="00AA561C">
      <w:pPr>
        <w:widowControl w:val="0"/>
        <w:tabs>
          <w:tab w:val="left" w:pos="7275"/>
        </w:tabs>
        <w:spacing w:before="120" w:after="120"/>
        <w:rPr>
          <w:b/>
          <w:sz w:val="28"/>
          <w:szCs w:val="28"/>
        </w:rPr>
      </w:pPr>
      <w:r>
        <w:rPr>
          <w:b/>
          <w:sz w:val="28"/>
          <w:szCs w:val="28"/>
        </w:rPr>
        <w:tab/>
      </w:r>
    </w:p>
    <w:p w:rsidR="00714CDE" w:rsidRPr="0077188B" w:rsidRDefault="00714CDE" w:rsidP="002D41AF">
      <w:pPr>
        <w:widowControl w:val="0"/>
        <w:spacing w:before="120" w:after="120"/>
        <w:jc w:val="center"/>
        <w:rPr>
          <w:b/>
          <w:sz w:val="28"/>
          <w:szCs w:val="28"/>
        </w:rPr>
      </w:pPr>
      <w:r w:rsidRPr="0077188B">
        <w:rPr>
          <w:b/>
          <w:sz w:val="28"/>
          <w:szCs w:val="28"/>
        </w:rPr>
        <w:lastRenderedPageBreak/>
        <w:t>SỬA ĐỔI TÀI LIỆU</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77188B" w:rsidRPr="0077188B" w:rsidTr="00380EB2">
        <w:trPr>
          <w:jc w:val="center"/>
        </w:trPr>
        <w:tc>
          <w:tcPr>
            <w:tcW w:w="1372" w:type="dxa"/>
            <w:vAlign w:val="center"/>
          </w:tcPr>
          <w:p w:rsidR="00714CDE" w:rsidRPr="0077188B" w:rsidRDefault="00714CDE" w:rsidP="00AB7B93">
            <w:pPr>
              <w:widowControl w:val="0"/>
              <w:spacing w:before="60" w:after="60"/>
              <w:jc w:val="center"/>
              <w:rPr>
                <w:b/>
                <w:sz w:val="28"/>
                <w:szCs w:val="28"/>
                <w:lang w:val="nl-NL"/>
              </w:rPr>
            </w:pPr>
            <w:r w:rsidRPr="0077188B">
              <w:rPr>
                <w:b/>
                <w:sz w:val="28"/>
                <w:szCs w:val="28"/>
                <w:lang w:val="nl-NL"/>
              </w:rPr>
              <w:t>Yêu cầu sửa đổi/ bổ sung</w:t>
            </w:r>
          </w:p>
        </w:tc>
        <w:tc>
          <w:tcPr>
            <w:tcW w:w="1699" w:type="dxa"/>
            <w:vAlign w:val="center"/>
          </w:tcPr>
          <w:p w:rsidR="00714CDE" w:rsidRPr="0077188B" w:rsidRDefault="00714CDE" w:rsidP="00AB7B93">
            <w:pPr>
              <w:widowControl w:val="0"/>
              <w:spacing w:before="60" w:after="60"/>
              <w:jc w:val="center"/>
              <w:rPr>
                <w:b/>
                <w:sz w:val="28"/>
                <w:szCs w:val="28"/>
                <w:lang w:val="nl-NL"/>
              </w:rPr>
            </w:pPr>
            <w:r w:rsidRPr="0077188B">
              <w:rPr>
                <w:b/>
                <w:sz w:val="28"/>
                <w:szCs w:val="28"/>
                <w:lang w:val="nl-NL"/>
              </w:rPr>
              <w:t>Trang / Phần liên quan việc sửa đổi</w:t>
            </w:r>
          </w:p>
        </w:tc>
        <w:tc>
          <w:tcPr>
            <w:tcW w:w="3261" w:type="dxa"/>
            <w:vAlign w:val="center"/>
          </w:tcPr>
          <w:p w:rsidR="00714CDE" w:rsidRPr="0077188B" w:rsidRDefault="00714CDE" w:rsidP="00AB7B93">
            <w:pPr>
              <w:widowControl w:val="0"/>
              <w:spacing w:before="60" w:after="60"/>
              <w:jc w:val="center"/>
              <w:rPr>
                <w:b/>
                <w:sz w:val="28"/>
                <w:szCs w:val="28"/>
                <w:lang w:val="nl-NL"/>
              </w:rPr>
            </w:pPr>
            <w:r w:rsidRPr="0077188B">
              <w:rPr>
                <w:b/>
                <w:sz w:val="28"/>
                <w:szCs w:val="28"/>
                <w:lang w:val="nl-NL"/>
              </w:rPr>
              <w:t>Mô tả nội dung sửa đổi</w:t>
            </w:r>
          </w:p>
        </w:tc>
        <w:tc>
          <w:tcPr>
            <w:tcW w:w="1616" w:type="dxa"/>
            <w:vAlign w:val="center"/>
          </w:tcPr>
          <w:p w:rsidR="00714CDE" w:rsidRPr="0077188B" w:rsidRDefault="00714CDE" w:rsidP="00AB7B93">
            <w:pPr>
              <w:widowControl w:val="0"/>
              <w:spacing w:before="60" w:after="60"/>
              <w:jc w:val="center"/>
              <w:rPr>
                <w:b/>
                <w:sz w:val="28"/>
                <w:szCs w:val="28"/>
                <w:lang w:val="nl-NL"/>
              </w:rPr>
            </w:pPr>
            <w:r w:rsidRPr="0077188B">
              <w:rPr>
                <w:b/>
                <w:sz w:val="28"/>
                <w:szCs w:val="28"/>
                <w:lang w:val="nl-NL"/>
              </w:rPr>
              <w:t>Lần sửa đổi</w:t>
            </w:r>
          </w:p>
        </w:tc>
        <w:tc>
          <w:tcPr>
            <w:tcW w:w="1361" w:type="dxa"/>
            <w:vAlign w:val="center"/>
          </w:tcPr>
          <w:p w:rsidR="00714CDE" w:rsidRPr="0077188B" w:rsidRDefault="00714CDE" w:rsidP="00AB7B93">
            <w:pPr>
              <w:widowControl w:val="0"/>
              <w:spacing w:before="60" w:after="60"/>
              <w:jc w:val="center"/>
              <w:rPr>
                <w:b/>
                <w:sz w:val="28"/>
                <w:szCs w:val="28"/>
              </w:rPr>
            </w:pPr>
            <w:r w:rsidRPr="0077188B">
              <w:rPr>
                <w:b/>
                <w:sz w:val="28"/>
                <w:szCs w:val="28"/>
              </w:rPr>
              <w:t xml:space="preserve">Ngày </w:t>
            </w:r>
            <w:r w:rsidRPr="0077188B">
              <w:rPr>
                <w:b/>
                <w:sz w:val="28"/>
                <w:szCs w:val="28"/>
                <w:lang w:val="nl-NL"/>
              </w:rPr>
              <w:t>sửa đổi</w:t>
            </w:r>
          </w:p>
        </w:tc>
      </w:tr>
      <w:tr w:rsidR="0077188B" w:rsidRPr="0077188B" w:rsidTr="00380EB2">
        <w:trPr>
          <w:jc w:val="center"/>
        </w:trPr>
        <w:tc>
          <w:tcPr>
            <w:tcW w:w="1372" w:type="dxa"/>
            <w:tcBorders>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trHeight w:val="348"/>
          <w:jc w:val="center"/>
        </w:trPr>
        <w:tc>
          <w:tcPr>
            <w:tcW w:w="1372" w:type="dxa"/>
            <w:tcBorders>
              <w:top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trHeight w:val="361"/>
          <w:jc w:val="center"/>
        </w:trPr>
        <w:tc>
          <w:tcPr>
            <w:tcW w:w="1372" w:type="dxa"/>
            <w:tcBorders>
              <w:top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trHeight w:val="525"/>
          <w:jc w:val="center"/>
        </w:trPr>
        <w:tc>
          <w:tcPr>
            <w:tcW w:w="1372" w:type="dxa"/>
            <w:tcBorders>
              <w:top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714CDE" w:rsidRPr="0077188B" w:rsidRDefault="00714CDE" w:rsidP="00AB7B93">
            <w:pPr>
              <w:widowControl w:val="0"/>
              <w:spacing w:before="120" w:after="120"/>
              <w:rPr>
                <w:sz w:val="26"/>
                <w:szCs w:val="26"/>
              </w:rPr>
            </w:pPr>
          </w:p>
        </w:tc>
      </w:tr>
      <w:tr w:rsidR="0077188B" w:rsidRPr="0077188B" w:rsidTr="00380EB2">
        <w:trPr>
          <w:jc w:val="center"/>
        </w:trPr>
        <w:tc>
          <w:tcPr>
            <w:tcW w:w="1372" w:type="dxa"/>
            <w:tcBorders>
              <w:top w:val="dashSmallGap" w:sz="4" w:space="0" w:color="auto"/>
              <w:bottom w:val="dashSmallGap" w:sz="4" w:space="0" w:color="auto"/>
            </w:tcBorders>
          </w:tcPr>
          <w:p w:rsidR="0046481B" w:rsidRPr="0077188B" w:rsidRDefault="0046481B" w:rsidP="00AB7B93">
            <w:pPr>
              <w:widowControl w:val="0"/>
              <w:spacing w:before="120" w:after="120"/>
              <w:rPr>
                <w:sz w:val="26"/>
                <w:szCs w:val="26"/>
              </w:rPr>
            </w:pPr>
          </w:p>
        </w:tc>
        <w:tc>
          <w:tcPr>
            <w:tcW w:w="1699" w:type="dxa"/>
            <w:tcBorders>
              <w:top w:val="dashSmallGap" w:sz="4" w:space="0" w:color="auto"/>
              <w:bottom w:val="dashSmallGap" w:sz="4" w:space="0" w:color="auto"/>
            </w:tcBorders>
          </w:tcPr>
          <w:p w:rsidR="0046481B" w:rsidRPr="0077188B" w:rsidRDefault="0046481B" w:rsidP="00AB7B93">
            <w:pPr>
              <w:widowControl w:val="0"/>
              <w:spacing w:before="120" w:after="120"/>
              <w:rPr>
                <w:sz w:val="26"/>
                <w:szCs w:val="26"/>
              </w:rPr>
            </w:pPr>
          </w:p>
        </w:tc>
        <w:tc>
          <w:tcPr>
            <w:tcW w:w="3261" w:type="dxa"/>
            <w:tcBorders>
              <w:top w:val="dashSmallGap" w:sz="4" w:space="0" w:color="auto"/>
              <w:bottom w:val="dashSmallGap" w:sz="4" w:space="0" w:color="auto"/>
            </w:tcBorders>
          </w:tcPr>
          <w:p w:rsidR="0046481B" w:rsidRPr="0077188B" w:rsidRDefault="0046481B" w:rsidP="00AB7B93">
            <w:pPr>
              <w:widowControl w:val="0"/>
              <w:spacing w:before="120" w:after="120"/>
              <w:rPr>
                <w:sz w:val="26"/>
                <w:szCs w:val="26"/>
              </w:rPr>
            </w:pPr>
          </w:p>
        </w:tc>
        <w:tc>
          <w:tcPr>
            <w:tcW w:w="1616" w:type="dxa"/>
            <w:tcBorders>
              <w:top w:val="dashSmallGap" w:sz="4" w:space="0" w:color="auto"/>
              <w:bottom w:val="dashSmallGap" w:sz="4" w:space="0" w:color="auto"/>
            </w:tcBorders>
          </w:tcPr>
          <w:p w:rsidR="0046481B" w:rsidRPr="0077188B" w:rsidRDefault="0046481B" w:rsidP="00AB7B93">
            <w:pPr>
              <w:widowControl w:val="0"/>
              <w:spacing w:before="120" w:after="120"/>
              <w:rPr>
                <w:sz w:val="26"/>
                <w:szCs w:val="26"/>
              </w:rPr>
            </w:pPr>
          </w:p>
        </w:tc>
        <w:tc>
          <w:tcPr>
            <w:tcW w:w="1361" w:type="dxa"/>
            <w:tcBorders>
              <w:top w:val="dashSmallGap" w:sz="4" w:space="0" w:color="auto"/>
              <w:bottom w:val="dashSmallGap" w:sz="4" w:space="0" w:color="auto"/>
            </w:tcBorders>
          </w:tcPr>
          <w:p w:rsidR="0046481B" w:rsidRPr="0077188B" w:rsidRDefault="0046481B" w:rsidP="00AB7B93">
            <w:pPr>
              <w:widowControl w:val="0"/>
              <w:spacing w:before="120" w:after="120"/>
              <w:rPr>
                <w:sz w:val="26"/>
                <w:szCs w:val="26"/>
              </w:rPr>
            </w:pPr>
          </w:p>
        </w:tc>
      </w:tr>
    </w:tbl>
    <w:p w:rsidR="00AA561C" w:rsidRDefault="00AA561C" w:rsidP="00AA561C">
      <w:pPr>
        <w:tabs>
          <w:tab w:val="left" w:pos="567"/>
        </w:tabs>
        <w:spacing w:before="120" w:after="120"/>
        <w:ind w:right="115"/>
        <w:rPr>
          <w:b/>
          <w:sz w:val="28"/>
          <w:szCs w:val="28"/>
          <w:lang w:val="nl-NL"/>
        </w:rPr>
      </w:pPr>
    </w:p>
    <w:p w:rsidR="00D53AB1" w:rsidRPr="002D41AF" w:rsidRDefault="00AA561C" w:rsidP="00AA561C">
      <w:pPr>
        <w:tabs>
          <w:tab w:val="left" w:pos="567"/>
        </w:tabs>
        <w:spacing w:before="120" w:after="120"/>
        <w:ind w:right="115"/>
        <w:rPr>
          <w:b/>
          <w:sz w:val="28"/>
          <w:szCs w:val="28"/>
          <w:lang w:val="nl-NL"/>
        </w:rPr>
      </w:pPr>
      <w:r>
        <w:rPr>
          <w:b/>
          <w:sz w:val="28"/>
          <w:szCs w:val="28"/>
          <w:lang w:val="nl-NL"/>
        </w:rPr>
        <w:tab/>
      </w:r>
      <w:r w:rsidR="007741C0" w:rsidRPr="002D41AF">
        <w:rPr>
          <w:b/>
          <w:sz w:val="28"/>
          <w:szCs w:val="28"/>
          <w:lang w:val="nl-NL"/>
        </w:rPr>
        <w:t xml:space="preserve">1. </w:t>
      </w:r>
      <w:r w:rsidR="00D53AB1" w:rsidRPr="002D41AF">
        <w:rPr>
          <w:b/>
          <w:sz w:val="28"/>
          <w:szCs w:val="28"/>
          <w:lang w:val="nl-NL"/>
        </w:rPr>
        <w:t>MỤC ĐÍCH</w:t>
      </w:r>
    </w:p>
    <w:p w:rsidR="00D53AB1" w:rsidRPr="002D41AF" w:rsidRDefault="00D53AB1" w:rsidP="00AA561C">
      <w:pPr>
        <w:tabs>
          <w:tab w:val="left" w:pos="567"/>
        </w:tabs>
        <w:spacing w:before="120" w:after="120"/>
        <w:ind w:firstLine="567"/>
        <w:jc w:val="both"/>
        <w:rPr>
          <w:sz w:val="28"/>
          <w:szCs w:val="28"/>
          <w:lang w:val="nl-NL"/>
        </w:rPr>
      </w:pPr>
      <w:r w:rsidRPr="002D41AF">
        <w:rPr>
          <w:sz w:val="28"/>
          <w:szCs w:val="28"/>
          <w:lang w:val="nl-NL"/>
        </w:rPr>
        <w:t xml:space="preserve">Hướng dẫn cách thức nhận diện, đánh giá và giải quyết các rủi ro và cơ hội ảnh hưởng đến định hướng chiến lược, mục đích và các kết quả dự kiến trong Hệ thống quản lý chất lượng của </w:t>
      </w:r>
      <w:r w:rsidR="00A34847" w:rsidRPr="002D41AF">
        <w:rPr>
          <w:sz w:val="28"/>
          <w:szCs w:val="28"/>
          <w:lang w:val="nl-NL"/>
        </w:rPr>
        <w:t>Sở Công Thương</w:t>
      </w:r>
      <w:r w:rsidR="00AE1863" w:rsidRPr="002D41AF">
        <w:rPr>
          <w:sz w:val="28"/>
          <w:szCs w:val="28"/>
          <w:lang w:val="nl-NL"/>
        </w:rPr>
        <w:t xml:space="preserve"> </w:t>
      </w:r>
      <w:r w:rsidR="003711E5" w:rsidRPr="002D41AF">
        <w:rPr>
          <w:sz w:val="28"/>
          <w:szCs w:val="28"/>
          <w:lang w:val="nl-NL"/>
        </w:rPr>
        <w:t xml:space="preserve">(dưới đây viết tắt là </w:t>
      </w:r>
      <w:r w:rsidR="00AC541F" w:rsidRPr="002D41AF">
        <w:rPr>
          <w:sz w:val="28"/>
          <w:szCs w:val="28"/>
          <w:lang w:val="nl-NL"/>
        </w:rPr>
        <w:t>Sở</w:t>
      </w:r>
      <w:r w:rsidR="003711E5" w:rsidRPr="002D41AF">
        <w:rPr>
          <w:sz w:val="28"/>
          <w:szCs w:val="28"/>
          <w:lang w:val="nl-NL"/>
        </w:rPr>
        <w:t>)</w:t>
      </w:r>
      <w:r w:rsidRPr="002D41AF">
        <w:rPr>
          <w:sz w:val="28"/>
          <w:szCs w:val="28"/>
          <w:lang w:val="nl-NL"/>
        </w:rPr>
        <w:t>.</w:t>
      </w:r>
    </w:p>
    <w:p w:rsidR="00D53AB1" w:rsidRPr="002D41AF" w:rsidRDefault="00E2113C" w:rsidP="00AA561C">
      <w:pPr>
        <w:tabs>
          <w:tab w:val="left" w:pos="567"/>
        </w:tabs>
        <w:spacing w:before="120" w:after="120"/>
        <w:ind w:right="115" w:firstLine="567"/>
        <w:rPr>
          <w:b/>
          <w:sz w:val="28"/>
          <w:szCs w:val="28"/>
          <w:lang w:val="nl-NL"/>
        </w:rPr>
      </w:pPr>
      <w:r w:rsidRPr="002D41AF">
        <w:rPr>
          <w:b/>
          <w:sz w:val="28"/>
          <w:szCs w:val="28"/>
          <w:lang w:val="nl-NL"/>
        </w:rPr>
        <w:t xml:space="preserve">2. </w:t>
      </w:r>
      <w:r w:rsidR="00D53AB1" w:rsidRPr="002D41AF">
        <w:rPr>
          <w:b/>
          <w:sz w:val="28"/>
          <w:szCs w:val="28"/>
          <w:lang w:val="nl-NL"/>
        </w:rPr>
        <w:t>PHẠM VI ÁP DỤNG</w:t>
      </w:r>
    </w:p>
    <w:p w:rsidR="00D53AB1" w:rsidRPr="002D41AF" w:rsidRDefault="00D53AB1" w:rsidP="00AA561C">
      <w:pPr>
        <w:tabs>
          <w:tab w:val="left" w:pos="426"/>
        </w:tabs>
        <w:spacing w:before="120" w:after="120"/>
        <w:ind w:firstLine="567"/>
        <w:jc w:val="both"/>
        <w:rPr>
          <w:sz w:val="28"/>
          <w:szCs w:val="28"/>
          <w:lang w:val="nl-NL"/>
        </w:rPr>
      </w:pPr>
      <w:r w:rsidRPr="002D41AF">
        <w:rPr>
          <w:sz w:val="28"/>
          <w:szCs w:val="28"/>
          <w:lang w:val="nl-NL"/>
        </w:rPr>
        <w:t>Áp dụng cho tại các Phòng</w:t>
      </w:r>
      <w:r w:rsidR="00E93482">
        <w:rPr>
          <w:sz w:val="28"/>
          <w:szCs w:val="28"/>
          <w:lang w:val="nl-NL"/>
        </w:rPr>
        <w:t>, đơn vị</w:t>
      </w:r>
      <w:r w:rsidRPr="002D41AF">
        <w:rPr>
          <w:sz w:val="28"/>
          <w:szCs w:val="28"/>
          <w:lang w:val="nl-NL"/>
        </w:rPr>
        <w:t xml:space="preserve"> thuộc </w:t>
      </w:r>
      <w:r w:rsidR="004F4C30" w:rsidRPr="002D41AF">
        <w:rPr>
          <w:sz w:val="28"/>
          <w:szCs w:val="28"/>
          <w:lang w:val="nl-NL"/>
        </w:rPr>
        <w:t>Sở</w:t>
      </w:r>
      <w:r w:rsidRPr="002D41AF">
        <w:rPr>
          <w:sz w:val="28"/>
          <w:szCs w:val="28"/>
          <w:lang w:val="nl-NL"/>
        </w:rPr>
        <w:t xml:space="preserve"> và các quá trình trong phạm vi của Hệ thống quản lý chất lượng.</w:t>
      </w:r>
    </w:p>
    <w:p w:rsidR="00D53AB1" w:rsidRPr="002D41AF" w:rsidRDefault="00CD62BD" w:rsidP="00AA561C">
      <w:pPr>
        <w:tabs>
          <w:tab w:val="left" w:pos="567"/>
        </w:tabs>
        <w:spacing w:before="120" w:after="120"/>
        <w:ind w:right="115" w:firstLine="567"/>
        <w:rPr>
          <w:b/>
          <w:sz w:val="28"/>
          <w:szCs w:val="28"/>
          <w:lang w:val="nl-NL"/>
        </w:rPr>
      </w:pPr>
      <w:r w:rsidRPr="002D41AF">
        <w:rPr>
          <w:b/>
          <w:sz w:val="28"/>
          <w:szCs w:val="28"/>
          <w:lang w:val="nl-NL"/>
        </w:rPr>
        <w:t xml:space="preserve">3. </w:t>
      </w:r>
      <w:r w:rsidR="00D53AB1" w:rsidRPr="002D41AF">
        <w:rPr>
          <w:b/>
          <w:sz w:val="28"/>
          <w:szCs w:val="28"/>
          <w:lang w:val="nl-NL"/>
        </w:rPr>
        <w:t>TÀI LIỆU VIỆN DẪN</w:t>
      </w:r>
    </w:p>
    <w:p w:rsidR="00D53AB1" w:rsidRPr="002D41AF" w:rsidRDefault="00D53AB1" w:rsidP="00AA561C">
      <w:pPr>
        <w:spacing w:before="120" w:after="120"/>
        <w:ind w:firstLine="567"/>
        <w:jc w:val="both"/>
        <w:rPr>
          <w:sz w:val="28"/>
          <w:szCs w:val="28"/>
          <w:lang w:val="nl-NL"/>
        </w:rPr>
      </w:pPr>
      <w:r w:rsidRPr="002D41AF">
        <w:rPr>
          <w:sz w:val="28"/>
          <w:szCs w:val="28"/>
          <w:lang w:val="nl-NL"/>
        </w:rPr>
        <w:t>- Tiêu chuẩn quốc gia TCVN ISO 9000:2015 Hệ thống quản lý chất lượng - Cơ sở và từ vựng.</w:t>
      </w:r>
    </w:p>
    <w:p w:rsidR="00D53AB1" w:rsidRPr="002D41AF" w:rsidRDefault="00D53AB1" w:rsidP="00AA561C">
      <w:pPr>
        <w:spacing w:before="120" w:after="120"/>
        <w:ind w:firstLine="567"/>
        <w:jc w:val="both"/>
        <w:rPr>
          <w:sz w:val="28"/>
          <w:szCs w:val="28"/>
          <w:lang w:val="nl-NL"/>
        </w:rPr>
      </w:pPr>
      <w:r w:rsidRPr="002D41AF">
        <w:rPr>
          <w:sz w:val="28"/>
          <w:szCs w:val="28"/>
          <w:lang w:val="nl-NL"/>
        </w:rPr>
        <w:t>- Tiêu chuẩn quốc gia TCVN ISO 9001:2015 Hệ thống quản lý chất lượng - Các yêu cầu.</w:t>
      </w:r>
    </w:p>
    <w:p w:rsidR="00D53AB1" w:rsidRPr="002D41AF" w:rsidRDefault="00D53AB1" w:rsidP="00AA561C">
      <w:pPr>
        <w:spacing w:before="120" w:after="120"/>
        <w:ind w:firstLine="567"/>
        <w:jc w:val="both"/>
        <w:rPr>
          <w:sz w:val="28"/>
          <w:szCs w:val="28"/>
          <w:lang w:val="nl-NL"/>
        </w:rPr>
      </w:pPr>
      <w:r w:rsidRPr="002D41AF">
        <w:rPr>
          <w:sz w:val="28"/>
          <w:szCs w:val="28"/>
          <w:lang w:val="nl-NL"/>
        </w:rPr>
        <w:t>- Tiêu chuẩn quốc gia TCVN ISO 31000:2011 Quản lý rủi ro - Nguyên tắc và hướng dẫn.</w:t>
      </w:r>
    </w:p>
    <w:p w:rsidR="00D53AB1" w:rsidRPr="002D41AF" w:rsidRDefault="00D53AB1" w:rsidP="00AA561C">
      <w:pPr>
        <w:spacing w:before="120" w:after="120"/>
        <w:ind w:firstLine="567"/>
        <w:jc w:val="both"/>
        <w:rPr>
          <w:sz w:val="28"/>
          <w:szCs w:val="28"/>
          <w:lang w:val="nl-NL"/>
        </w:rPr>
      </w:pPr>
      <w:r w:rsidRPr="002D41AF">
        <w:rPr>
          <w:sz w:val="28"/>
          <w:szCs w:val="28"/>
          <w:lang w:val="nl-NL"/>
        </w:rPr>
        <w:t>- Tiêu chuẩn quốc gia TCVN ISO/TS 9002:2015 Hệ thống quản lý chất lượng - Hướng dẫn áp dụng TCVN ISO 9001:2015.</w:t>
      </w:r>
    </w:p>
    <w:p w:rsidR="00D53AB1" w:rsidRPr="002D41AF" w:rsidRDefault="00D53AB1" w:rsidP="00AA561C">
      <w:pPr>
        <w:spacing w:before="120" w:after="120"/>
        <w:ind w:firstLine="567"/>
        <w:jc w:val="both"/>
        <w:rPr>
          <w:sz w:val="28"/>
          <w:szCs w:val="28"/>
          <w:lang w:val="nl-NL"/>
        </w:rPr>
      </w:pPr>
      <w:r w:rsidRPr="002D41AF">
        <w:rPr>
          <w:sz w:val="28"/>
          <w:szCs w:val="28"/>
          <w:lang w:val="nl-NL"/>
        </w:rPr>
        <w:t>- Mô hình Hệ thống quản lý chất lượng.</w:t>
      </w:r>
    </w:p>
    <w:p w:rsidR="00D53AB1" w:rsidRPr="002D41AF" w:rsidRDefault="00CD62BD" w:rsidP="00AA561C">
      <w:pPr>
        <w:tabs>
          <w:tab w:val="left" w:pos="567"/>
        </w:tabs>
        <w:spacing w:before="120" w:after="120"/>
        <w:ind w:right="115" w:firstLine="567"/>
        <w:rPr>
          <w:b/>
          <w:sz w:val="28"/>
          <w:szCs w:val="28"/>
          <w:lang w:val="nl-NL"/>
        </w:rPr>
      </w:pPr>
      <w:r w:rsidRPr="002D41AF">
        <w:rPr>
          <w:b/>
          <w:sz w:val="28"/>
          <w:szCs w:val="28"/>
          <w:lang w:val="nl-NL"/>
        </w:rPr>
        <w:t xml:space="preserve">4. </w:t>
      </w:r>
      <w:r w:rsidR="00D53AB1" w:rsidRPr="002D41AF">
        <w:rPr>
          <w:b/>
          <w:sz w:val="28"/>
          <w:szCs w:val="28"/>
          <w:lang w:val="nl-NL"/>
        </w:rPr>
        <w:t>ĐỊNH NGHĨA/VIẾT TẮT</w:t>
      </w:r>
    </w:p>
    <w:p w:rsidR="00D53AB1" w:rsidRPr="002D41AF" w:rsidRDefault="00D53AB1" w:rsidP="00AA561C">
      <w:pPr>
        <w:spacing w:before="120" w:after="120"/>
        <w:ind w:firstLine="567"/>
        <w:jc w:val="both"/>
        <w:rPr>
          <w:sz w:val="28"/>
          <w:szCs w:val="28"/>
          <w:lang w:val="nl-NL"/>
        </w:rPr>
      </w:pPr>
      <w:r w:rsidRPr="002D41AF">
        <w:rPr>
          <w:b/>
          <w:sz w:val="28"/>
          <w:szCs w:val="28"/>
          <w:lang w:val="nl-NL"/>
        </w:rPr>
        <w:t>- HTQLCL</w:t>
      </w:r>
      <w:r w:rsidRPr="002D41AF">
        <w:rPr>
          <w:sz w:val="28"/>
          <w:szCs w:val="28"/>
          <w:lang w:val="nl-NL"/>
        </w:rPr>
        <w:t>:</w:t>
      </w:r>
      <w:r w:rsidR="004F4C30" w:rsidRPr="002D41AF">
        <w:rPr>
          <w:sz w:val="28"/>
          <w:szCs w:val="28"/>
          <w:lang w:val="nl-NL"/>
        </w:rPr>
        <w:t xml:space="preserve"> </w:t>
      </w:r>
      <w:r w:rsidRPr="002D41AF">
        <w:rPr>
          <w:sz w:val="28"/>
          <w:szCs w:val="28"/>
          <w:lang w:val="nl-NL"/>
        </w:rPr>
        <w:t>Hệ thống quản lý chất lượng.</w:t>
      </w:r>
    </w:p>
    <w:p w:rsidR="00D53AB1" w:rsidRPr="002D41AF" w:rsidRDefault="00D53AB1" w:rsidP="00AA561C">
      <w:pPr>
        <w:spacing w:before="120" w:after="120"/>
        <w:ind w:firstLine="567"/>
        <w:jc w:val="both"/>
        <w:rPr>
          <w:sz w:val="28"/>
          <w:szCs w:val="28"/>
          <w:lang w:val="nl-NL"/>
        </w:rPr>
      </w:pPr>
      <w:r w:rsidRPr="002D41AF">
        <w:rPr>
          <w:b/>
          <w:sz w:val="28"/>
          <w:szCs w:val="28"/>
          <w:lang w:val="nl-NL"/>
        </w:rPr>
        <w:t>-</w:t>
      </w:r>
      <w:r w:rsidR="004F4C30" w:rsidRPr="002D41AF">
        <w:rPr>
          <w:b/>
          <w:sz w:val="28"/>
          <w:szCs w:val="28"/>
          <w:lang w:val="nl-NL"/>
        </w:rPr>
        <w:t xml:space="preserve"> </w:t>
      </w:r>
      <w:r w:rsidRPr="002D41AF">
        <w:rPr>
          <w:b/>
          <w:sz w:val="28"/>
          <w:szCs w:val="28"/>
          <w:lang w:val="nl-NL"/>
        </w:rPr>
        <w:t>Bối cảnh của tổ chức</w:t>
      </w:r>
      <w:r w:rsidRPr="002D41AF">
        <w:rPr>
          <w:sz w:val="28"/>
          <w:szCs w:val="28"/>
          <w:lang w:val="nl-NL"/>
        </w:rPr>
        <w:t>: là quá trình xác định các yếu tố ảnh hưởng tới mục đích, mục tiêu và sự bền vững của cơ quan. Quá trình này xem xét các yếu tố nội bộ như giá trị, văn hóa, tri thức và kết quả thực hiện của cơ quan. Quá trình này cũng xem xét các yếu tố bên ngoài như môi trường pháp lý, công nghệ, cạnh tranh, thị trường, văn hóa, xã hội và kinh tế.</w:t>
      </w:r>
    </w:p>
    <w:p w:rsidR="00D53AB1" w:rsidRPr="002D41AF" w:rsidRDefault="00D53AB1" w:rsidP="00AA561C">
      <w:pPr>
        <w:spacing w:before="120" w:after="120"/>
        <w:ind w:firstLine="567"/>
        <w:jc w:val="both"/>
        <w:rPr>
          <w:sz w:val="28"/>
          <w:szCs w:val="28"/>
          <w:lang w:val="nl-NL"/>
        </w:rPr>
      </w:pPr>
      <w:r w:rsidRPr="002D41AF">
        <w:rPr>
          <w:b/>
          <w:sz w:val="28"/>
          <w:szCs w:val="28"/>
          <w:lang w:val="nl-NL"/>
        </w:rPr>
        <w:t>-</w:t>
      </w:r>
      <w:r w:rsidR="004F4C30" w:rsidRPr="002D41AF">
        <w:rPr>
          <w:b/>
          <w:sz w:val="28"/>
          <w:szCs w:val="28"/>
          <w:lang w:val="nl-NL"/>
        </w:rPr>
        <w:t xml:space="preserve"> </w:t>
      </w:r>
      <w:r w:rsidRPr="002D41AF">
        <w:rPr>
          <w:b/>
          <w:sz w:val="28"/>
          <w:szCs w:val="28"/>
          <w:lang w:val="nl-NL"/>
        </w:rPr>
        <w:t xml:space="preserve">Bối cảnh bên trong: </w:t>
      </w:r>
      <w:r w:rsidRPr="002D41AF">
        <w:rPr>
          <w:sz w:val="28"/>
          <w:szCs w:val="28"/>
          <w:lang w:val="nl-NL"/>
        </w:rPr>
        <w:t>là môi trường bên trong</w:t>
      </w:r>
      <w:r w:rsidR="001F4EAA" w:rsidRPr="002D41AF">
        <w:rPr>
          <w:sz w:val="28"/>
          <w:szCs w:val="28"/>
          <w:lang w:val="nl-NL"/>
        </w:rPr>
        <w:t>,</w:t>
      </w:r>
      <w:r w:rsidRPr="002D41AF">
        <w:rPr>
          <w:sz w:val="28"/>
          <w:szCs w:val="28"/>
          <w:lang w:val="nl-NL"/>
        </w:rPr>
        <w:t xml:space="preserve"> trong đó </w:t>
      </w:r>
      <w:r w:rsidR="001F4EAA" w:rsidRPr="002D41AF">
        <w:rPr>
          <w:sz w:val="28"/>
          <w:szCs w:val="28"/>
          <w:lang w:val="nl-NL"/>
        </w:rPr>
        <w:t>cơ quan</w:t>
      </w:r>
      <w:r w:rsidRPr="002D41AF">
        <w:rPr>
          <w:sz w:val="28"/>
          <w:szCs w:val="28"/>
          <w:lang w:val="nl-NL"/>
        </w:rPr>
        <w:t xml:space="preserve"> cố gắng đạt được các mục tiêu chiến lược của mình. </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Bối cảnh bên trong của cơ quan bao gồm:</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Quản trị, cơ cấu tổ chức, vai trò và trách nhiệm;</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Các chính sách, mục tiêu và chiến lược được đặt ra để đạt mục tiêu;</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Khả năng, sự am hiểu về nguồn lực và kiến thức (ví dụ vốn, thời gian, con người, quá trình, hệ thống và công nghệ);</w:t>
      </w:r>
    </w:p>
    <w:p w:rsidR="00D53AB1" w:rsidRPr="002D41AF" w:rsidRDefault="00D53AB1" w:rsidP="004A0705">
      <w:pPr>
        <w:shd w:val="clear" w:color="auto" w:fill="FFFFFF"/>
        <w:spacing w:before="120" w:after="120" w:line="276" w:lineRule="auto"/>
        <w:ind w:firstLine="567"/>
        <w:jc w:val="both"/>
        <w:rPr>
          <w:sz w:val="28"/>
          <w:szCs w:val="28"/>
          <w:lang w:val="nl-NL"/>
        </w:rPr>
      </w:pPr>
      <w:r w:rsidRPr="002D41AF">
        <w:rPr>
          <w:sz w:val="28"/>
          <w:szCs w:val="28"/>
          <w:lang w:val="nl-NL"/>
        </w:rPr>
        <w:t>+ Các hệ thống thông tin, luồng thông tin và các quá trình ra quyết định (cả chính thức và không chính thức);</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lastRenderedPageBreak/>
        <w:t>+ Mối quan hệ, nhận thức và giá trị của các bên liên quan trong cơ quan;</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Văn hóa của cơ quan;</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xml:space="preserve">+ Các tiêu chuẩn, hướng dẫn và mô hình được cơ quan áp dụng; </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Hình thức và mức độ của các mối quan hệ hợp đồng.</w:t>
      </w:r>
    </w:p>
    <w:p w:rsidR="00D53AB1" w:rsidRPr="002D41AF" w:rsidRDefault="00D53AB1" w:rsidP="00AA561C">
      <w:pPr>
        <w:spacing w:before="120" w:after="120"/>
        <w:ind w:firstLine="567"/>
        <w:jc w:val="both"/>
        <w:rPr>
          <w:sz w:val="28"/>
          <w:szCs w:val="28"/>
          <w:lang w:val="nl-NL"/>
        </w:rPr>
      </w:pPr>
      <w:r w:rsidRPr="002D41AF">
        <w:rPr>
          <w:b/>
          <w:sz w:val="28"/>
          <w:szCs w:val="28"/>
          <w:lang w:val="nl-NL"/>
        </w:rPr>
        <w:t>- Bối cảnh bên ngoài</w:t>
      </w:r>
      <w:r w:rsidRPr="002D41AF">
        <w:rPr>
          <w:sz w:val="28"/>
          <w:szCs w:val="28"/>
          <w:lang w:val="nl-NL"/>
        </w:rPr>
        <w:t>: là môi trường bên ngoài</w:t>
      </w:r>
      <w:r w:rsidR="001F4EAA" w:rsidRPr="002D41AF">
        <w:rPr>
          <w:sz w:val="28"/>
          <w:szCs w:val="28"/>
          <w:lang w:val="nl-NL"/>
        </w:rPr>
        <w:t>,</w:t>
      </w:r>
      <w:r w:rsidRPr="002D41AF">
        <w:rPr>
          <w:sz w:val="28"/>
          <w:szCs w:val="28"/>
          <w:lang w:val="nl-NL"/>
        </w:rPr>
        <w:t xml:space="preserve"> trong đó cơ quan cố gắng đạt được các mục tiêu chiến lược của mình. </w:t>
      </w:r>
    </w:p>
    <w:p w:rsidR="00D53AB1" w:rsidRPr="002D41AF" w:rsidRDefault="00D53AB1" w:rsidP="00AA561C">
      <w:pPr>
        <w:tabs>
          <w:tab w:val="left" w:pos="851"/>
        </w:tabs>
        <w:spacing w:before="120" w:after="120"/>
        <w:ind w:firstLine="567"/>
        <w:jc w:val="both"/>
        <w:rPr>
          <w:sz w:val="28"/>
          <w:szCs w:val="28"/>
          <w:lang w:val="nl-NL"/>
        </w:rPr>
      </w:pPr>
      <w:r w:rsidRPr="002D41AF">
        <w:rPr>
          <w:sz w:val="28"/>
          <w:szCs w:val="28"/>
          <w:lang w:val="nl-NL"/>
        </w:rPr>
        <w:t xml:space="preserve">Bối cảnh bên ngoài của </w:t>
      </w:r>
      <w:r w:rsidR="003711E5" w:rsidRPr="002D41AF">
        <w:rPr>
          <w:sz w:val="28"/>
          <w:szCs w:val="28"/>
          <w:lang w:val="nl-NL"/>
        </w:rPr>
        <w:t>cơ quan</w:t>
      </w:r>
      <w:r w:rsidRPr="002D41AF">
        <w:rPr>
          <w:sz w:val="28"/>
          <w:szCs w:val="28"/>
          <w:lang w:val="nl-NL"/>
        </w:rPr>
        <w:t xml:space="preserve"> bao gồm: </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Môi trường văn hóa, xã hội, chính trị, pháp lý, chế định, tài chính, công nghệ, kinh tế, tự nhiên và cạnh tranh, dù là quốc tế, quốc gia, khu vực hoặc địa phương;</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xml:space="preserve">+ Các xu hướng và động lực chính tác động đến mục tiêu của </w:t>
      </w:r>
      <w:r w:rsidR="003711E5" w:rsidRPr="002D41AF">
        <w:rPr>
          <w:sz w:val="28"/>
          <w:szCs w:val="28"/>
          <w:lang w:val="nl-NL"/>
        </w:rPr>
        <w:t>cơ quan</w:t>
      </w:r>
      <w:r w:rsidR="004F4C30" w:rsidRPr="002D41AF">
        <w:rPr>
          <w:sz w:val="28"/>
          <w:szCs w:val="28"/>
          <w:lang w:val="nl-NL"/>
        </w:rPr>
        <w:t>;</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Mối quan hệ, nhận thức và giá trị của các bên liên quan bên ngoài.</w:t>
      </w:r>
    </w:p>
    <w:p w:rsidR="003711E5" w:rsidRPr="002D41AF" w:rsidRDefault="003711E5" w:rsidP="00AA561C">
      <w:pPr>
        <w:spacing w:before="120" w:after="120"/>
        <w:ind w:firstLine="567"/>
        <w:jc w:val="both"/>
        <w:rPr>
          <w:sz w:val="28"/>
          <w:szCs w:val="28"/>
          <w:lang w:val="nl-NL"/>
        </w:rPr>
      </w:pPr>
      <w:r w:rsidRPr="002D41AF">
        <w:rPr>
          <w:b/>
          <w:sz w:val="28"/>
          <w:szCs w:val="28"/>
          <w:lang w:val="nl-NL"/>
        </w:rPr>
        <w:t xml:space="preserve">- </w:t>
      </w:r>
      <w:r w:rsidR="00D53AB1" w:rsidRPr="002D41AF">
        <w:rPr>
          <w:b/>
          <w:sz w:val="28"/>
          <w:szCs w:val="28"/>
          <w:lang w:val="nl-NL"/>
        </w:rPr>
        <w:t>Bên quan tâm</w:t>
      </w:r>
      <w:r w:rsidR="00D53AB1" w:rsidRPr="002D41AF">
        <w:rPr>
          <w:sz w:val="28"/>
          <w:szCs w:val="28"/>
          <w:lang w:val="nl-NL"/>
        </w:rPr>
        <w:t>: Người hoặc tổ chức có thể ảnh hưởng, chịu ảnh hưởng, hoặc tự nhận thấy bị ảnh hưởng bởi một quyết định hay hành động.</w:t>
      </w:r>
    </w:p>
    <w:p w:rsidR="00D53AB1" w:rsidRPr="002D41AF" w:rsidRDefault="003711E5" w:rsidP="00AA561C">
      <w:pPr>
        <w:spacing w:before="120" w:after="120"/>
        <w:ind w:firstLine="567"/>
        <w:jc w:val="both"/>
        <w:rPr>
          <w:sz w:val="28"/>
          <w:szCs w:val="28"/>
          <w:lang w:val="nl-NL"/>
        </w:rPr>
      </w:pPr>
      <w:r w:rsidRPr="002D41AF">
        <w:rPr>
          <w:b/>
          <w:sz w:val="28"/>
          <w:szCs w:val="28"/>
          <w:lang w:val="nl-NL"/>
        </w:rPr>
        <w:t>-</w:t>
      </w:r>
      <w:r w:rsidR="004F4C30" w:rsidRPr="002D41AF">
        <w:rPr>
          <w:b/>
          <w:sz w:val="28"/>
          <w:szCs w:val="28"/>
          <w:lang w:val="nl-NL"/>
        </w:rPr>
        <w:t xml:space="preserve"> </w:t>
      </w:r>
      <w:r w:rsidR="00D53AB1" w:rsidRPr="002D41AF">
        <w:rPr>
          <w:b/>
          <w:sz w:val="28"/>
          <w:szCs w:val="28"/>
          <w:lang w:val="nl-NL"/>
        </w:rPr>
        <w:t>Rủi ro</w:t>
      </w:r>
      <w:r w:rsidR="00D53AB1" w:rsidRPr="002D41AF">
        <w:rPr>
          <w:sz w:val="28"/>
          <w:szCs w:val="28"/>
          <w:lang w:val="nl-NL"/>
        </w:rPr>
        <w:t>: tác động của sự không chắc chắn lên mục tiêu.</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Tác động là một sai lệch so với dự kiến</w:t>
      </w:r>
      <w:r w:rsidR="003711E5" w:rsidRPr="002D41AF">
        <w:rPr>
          <w:sz w:val="28"/>
          <w:szCs w:val="28"/>
          <w:lang w:val="nl-NL"/>
        </w:rPr>
        <w:t xml:space="preserve"> (</w:t>
      </w:r>
      <w:r w:rsidRPr="002D41AF">
        <w:rPr>
          <w:sz w:val="28"/>
          <w:szCs w:val="28"/>
          <w:lang w:val="nl-NL"/>
        </w:rPr>
        <w:t>tích cực và/hoặc tiêu cực</w:t>
      </w:r>
      <w:r w:rsidR="003711E5" w:rsidRPr="002D41AF">
        <w:rPr>
          <w:sz w:val="28"/>
          <w:szCs w:val="28"/>
          <w:lang w:val="nl-NL"/>
        </w:rPr>
        <w:t>)</w:t>
      </w:r>
      <w:r w:rsidRPr="002D41AF">
        <w:rPr>
          <w:sz w:val="28"/>
          <w:szCs w:val="28"/>
          <w:lang w:val="nl-NL"/>
        </w:rPr>
        <w:t>.</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Mục tiêu có thể có những khía cạnh khác nhau (như mục tiêu tài chính, sức khỏe, an toàn và môi trường) và có thể áp dụng ở các cấp độ khác nhau (như chiến lược, toàn bộ tổ chức, dự án, sản phẩm và quá trình).</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Rủi ro thường đặc trưng bởi sự dẫn chiếu đế</w:t>
      </w:r>
      <w:r w:rsidR="003711E5" w:rsidRPr="002D41AF">
        <w:rPr>
          <w:sz w:val="28"/>
          <w:szCs w:val="28"/>
          <w:lang w:val="nl-NL"/>
        </w:rPr>
        <w:t>n các sự kiện và hệ quả tiềm ẩn</w:t>
      </w:r>
      <w:r w:rsidRPr="002D41AF">
        <w:rPr>
          <w:sz w:val="28"/>
          <w:szCs w:val="28"/>
          <w:lang w:val="nl-NL"/>
        </w:rPr>
        <w:t xml:space="preserve"> hoặc sự kết hợp giữa chúng.</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Rủi ro thường thể hiện bằng sự kết nối giữa các hệ quả của một sự kiện (bao gồm cả những thay đổi về hoàn cảnh) và khả năng xảy ra kèm theo.</w:t>
      </w:r>
    </w:p>
    <w:p w:rsidR="003711E5" w:rsidRPr="002D41AF" w:rsidRDefault="00D53AB1" w:rsidP="00AA561C">
      <w:pPr>
        <w:shd w:val="clear" w:color="auto" w:fill="FFFFFF"/>
        <w:spacing w:before="120" w:after="120"/>
        <w:ind w:firstLine="567"/>
        <w:jc w:val="both"/>
        <w:rPr>
          <w:spacing w:val="-2"/>
          <w:sz w:val="28"/>
          <w:szCs w:val="28"/>
          <w:lang w:val="nl-NL"/>
        </w:rPr>
      </w:pPr>
      <w:r w:rsidRPr="002D41AF">
        <w:rPr>
          <w:spacing w:val="-2"/>
          <w:sz w:val="28"/>
          <w:szCs w:val="28"/>
          <w:lang w:val="nl-NL"/>
        </w:rPr>
        <w:t>+ Sự không chắc chắn là tình trạng, thậm chí là một phần, sự thiếu hụt thông tin liên quan tới việc hiểu biết hoặc nhận thức về một sự kiện, hệ quả hoặc khả năng xảy ra của nó.</w:t>
      </w:r>
    </w:p>
    <w:p w:rsidR="00C7222E" w:rsidRPr="002D41AF" w:rsidRDefault="003711E5" w:rsidP="00AA561C">
      <w:pPr>
        <w:shd w:val="clear" w:color="auto" w:fill="FFFFFF"/>
        <w:spacing w:before="120" w:after="120"/>
        <w:ind w:firstLine="567"/>
        <w:jc w:val="both"/>
        <w:rPr>
          <w:sz w:val="28"/>
          <w:szCs w:val="28"/>
          <w:lang w:val="nl-NL"/>
        </w:rPr>
      </w:pPr>
      <w:r w:rsidRPr="002D41AF">
        <w:rPr>
          <w:b/>
          <w:sz w:val="28"/>
          <w:szCs w:val="28"/>
          <w:lang w:val="nl-NL"/>
        </w:rPr>
        <w:t xml:space="preserve">- </w:t>
      </w:r>
      <w:r w:rsidR="00D53AB1" w:rsidRPr="002D41AF">
        <w:rPr>
          <w:b/>
          <w:sz w:val="28"/>
          <w:szCs w:val="28"/>
          <w:lang w:val="nl-NL"/>
        </w:rPr>
        <w:t>Cơ hội</w:t>
      </w:r>
      <w:r w:rsidR="00D53AB1" w:rsidRPr="002D41AF">
        <w:rPr>
          <w:sz w:val="28"/>
          <w:szCs w:val="28"/>
          <w:lang w:val="nl-NL"/>
        </w:rPr>
        <w:t>: tác động có lợi</w:t>
      </w:r>
      <w:r w:rsidRPr="002D41AF">
        <w:rPr>
          <w:sz w:val="28"/>
          <w:szCs w:val="28"/>
          <w:lang w:val="nl-NL"/>
        </w:rPr>
        <w:t xml:space="preserve"> hoặc </w:t>
      </w:r>
      <w:r w:rsidR="00D53AB1" w:rsidRPr="002D41AF">
        <w:rPr>
          <w:sz w:val="28"/>
          <w:szCs w:val="28"/>
          <w:lang w:val="nl-NL"/>
        </w:rPr>
        <w:t xml:space="preserve">tích cực của sự không chắc chắn ảnh hưởng tới khả năng của </w:t>
      </w:r>
      <w:r w:rsidR="00C7222E" w:rsidRPr="002D41AF">
        <w:rPr>
          <w:sz w:val="28"/>
          <w:szCs w:val="28"/>
          <w:lang w:val="nl-NL"/>
        </w:rPr>
        <w:t>cơ quan</w:t>
      </w:r>
      <w:r w:rsidR="00D53AB1" w:rsidRPr="002D41AF">
        <w:rPr>
          <w:sz w:val="28"/>
          <w:szCs w:val="28"/>
          <w:lang w:val="nl-NL"/>
        </w:rPr>
        <w:t xml:space="preserve"> trong việc đạt được các kết quả dự kiến của HTQLCL.</w:t>
      </w:r>
    </w:p>
    <w:p w:rsidR="00C7222E" w:rsidRPr="002D41AF" w:rsidRDefault="00C7222E" w:rsidP="00AA561C">
      <w:pPr>
        <w:shd w:val="clear" w:color="auto" w:fill="FFFFFF"/>
        <w:spacing w:before="120" w:after="120"/>
        <w:ind w:firstLine="567"/>
        <w:jc w:val="both"/>
        <w:rPr>
          <w:sz w:val="28"/>
          <w:szCs w:val="28"/>
          <w:lang w:val="nl-NL"/>
        </w:rPr>
      </w:pPr>
      <w:r w:rsidRPr="002D41AF">
        <w:rPr>
          <w:b/>
          <w:sz w:val="28"/>
          <w:szCs w:val="28"/>
          <w:lang w:val="nl-NL"/>
        </w:rPr>
        <w:t xml:space="preserve">- </w:t>
      </w:r>
      <w:r w:rsidR="00D53AB1" w:rsidRPr="002D41AF">
        <w:rPr>
          <w:b/>
          <w:sz w:val="28"/>
          <w:szCs w:val="28"/>
          <w:lang w:val="nl-NL"/>
        </w:rPr>
        <w:t>Quản lý rủi ro</w:t>
      </w:r>
      <w:r w:rsidR="00D53AB1" w:rsidRPr="002D41AF">
        <w:rPr>
          <w:sz w:val="28"/>
          <w:szCs w:val="28"/>
          <w:lang w:val="nl-NL"/>
        </w:rPr>
        <w:t xml:space="preserve">: </w:t>
      </w:r>
      <w:r w:rsidRPr="002D41AF">
        <w:rPr>
          <w:rFonts w:cs="Arial"/>
          <w:sz w:val="28"/>
          <w:szCs w:val="28"/>
          <w:lang w:val="nl-NL"/>
        </w:rPr>
        <w:t xml:space="preserve">các hoạt động điều phối để định hướng và kiểm soát một tổ chức về mặt </w:t>
      </w:r>
      <w:r w:rsidRPr="00E93482">
        <w:rPr>
          <w:rFonts w:cs="Arial"/>
          <w:sz w:val="28"/>
          <w:szCs w:val="28"/>
          <w:lang w:val="nl-NL"/>
        </w:rPr>
        <w:t>rủi ro.</w:t>
      </w:r>
    </w:p>
    <w:p w:rsidR="00C7222E" w:rsidRPr="002D41AF" w:rsidRDefault="00C7222E" w:rsidP="00AA561C">
      <w:pPr>
        <w:shd w:val="clear" w:color="auto" w:fill="FFFFFF"/>
        <w:spacing w:before="120" w:after="120"/>
        <w:ind w:firstLine="567"/>
        <w:jc w:val="both"/>
        <w:rPr>
          <w:sz w:val="28"/>
          <w:szCs w:val="28"/>
          <w:lang w:val="nl-NL"/>
        </w:rPr>
      </w:pPr>
      <w:r w:rsidRPr="002D41AF">
        <w:rPr>
          <w:b/>
          <w:sz w:val="28"/>
          <w:szCs w:val="28"/>
          <w:lang w:val="nl-NL"/>
        </w:rPr>
        <w:t>-</w:t>
      </w:r>
      <w:r w:rsidR="004F4C30" w:rsidRPr="002D41AF">
        <w:rPr>
          <w:b/>
          <w:sz w:val="28"/>
          <w:szCs w:val="28"/>
          <w:lang w:val="nl-NL"/>
        </w:rPr>
        <w:t xml:space="preserve"> </w:t>
      </w:r>
      <w:r w:rsidR="00D53AB1" w:rsidRPr="002D41AF">
        <w:rPr>
          <w:b/>
          <w:sz w:val="28"/>
          <w:szCs w:val="28"/>
          <w:lang w:val="nl-NL"/>
        </w:rPr>
        <w:t>Đánh giá rủi ro</w:t>
      </w:r>
      <w:r w:rsidR="00D53AB1" w:rsidRPr="002D41AF">
        <w:rPr>
          <w:sz w:val="28"/>
          <w:szCs w:val="28"/>
          <w:lang w:val="nl-NL"/>
        </w:rPr>
        <w:t xml:space="preserve">: là </w:t>
      </w:r>
      <w:r w:rsidR="00A05432" w:rsidRPr="002D41AF">
        <w:rPr>
          <w:sz w:val="28"/>
          <w:szCs w:val="28"/>
          <w:lang w:val="nl-NL"/>
        </w:rPr>
        <w:t>q</w:t>
      </w:r>
      <w:r w:rsidR="00D53AB1" w:rsidRPr="002D41AF">
        <w:rPr>
          <w:sz w:val="28"/>
          <w:szCs w:val="28"/>
          <w:lang w:val="nl-NL"/>
        </w:rPr>
        <w:t>uá trình tổng thể nhận diện rủi ro, phân tích rủi ro và xác định mức độ rủi ro.</w:t>
      </w:r>
    </w:p>
    <w:p w:rsidR="00D53AB1" w:rsidRPr="002D41AF" w:rsidRDefault="00C7222E" w:rsidP="00AA561C">
      <w:pPr>
        <w:shd w:val="clear" w:color="auto" w:fill="FFFFFF"/>
        <w:spacing w:before="120" w:after="120"/>
        <w:ind w:firstLine="567"/>
        <w:jc w:val="both"/>
        <w:rPr>
          <w:sz w:val="28"/>
          <w:szCs w:val="28"/>
          <w:lang w:val="nl-NL"/>
        </w:rPr>
      </w:pPr>
      <w:r w:rsidRPr="002D41AF">
        <w:rPr>
          <w:b/>
          <w:sz w:val="28"/>
          <w:szCs w:val="28"/>
          <w:lang w:val="nl-NL"/>
        </w:rPr>
        <w:t>-</w:t>
      </w:r>
      <w:r w:rsidR="004F4C30" w:rsidRPr="002D41AF">
        <w:rPr>
          <w:b/>
          <w:sz w:val="28"/>
          <w:szCs w:val="28"/>
          <w:lang w:val="nl-NL"/>
        </w:rPr>
        <w:t xml:space="preserve"> </w:t>
      </w:r>
      <w:r w:rsidR="00D53AB1" w:rsidRPr="002D41AF">
        <w:rPr>
          <w:b/>
          <w:sz w:val="28"/>
          <w:szCs w:val="28"/>
          <w:lang w:val="nl-NL"/>
        </w:rPr>
        <w:t xml:space="preserve">Nhận diện rủi ro: </w:t>
      </w:r>
      <w:r w:rsidR="00D53AB1" w:rsidRPr="002D41AF">
        <w:rPr>
          <w:sz w:val="28"/>
          <w:szCs w:val="28"/>
          <w:lang w:val="nl-NL"/>
        </w:rPr>
        <w:t>Là quá trình tìm kiếm, nhận biết và mô tả rủi ro.</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Việc xác định rủi ro đòi hỏi phải xác định các nguồn rủi ro, sự kiện, nguyên nhân và hệ quả tiềm ẩn của chúng.</w:t>
      </w:r>
    </w:p>
    <w:p w:rsidR="00C7222E"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lastRenderedPageBreak/>
        <w:t>+ Xác định rủi ro có thể cần phân tích dữ liệu quá khứ, lý thuyết, ý kiến chuyên môn có hiểu biết và nhu cầu của các bên liên quan.</w:t>
      </w:r>
    </w:p>
    <w:p w:rsidR="00D53AB1" w:rsidRPr="002D41AF" w:rsidRDefault="00C7222E" w:rsidP="00AA561C">
      <w:pPr>
        <w:shd w:val="clear" w:color="auto" w:fill="FFFFFF"/>
        <w:spacing w:before="120" w:after="120"/>
        <w:ind w:firstLine="567"/>
        <w:jc w:val="both"/>
        <w:rPr>
          <w:sz w:val="28"/>
          <w:szCs w:val="28"/>
          <w:lang w:val="nl-NL"/>
        </w:rPr>
      </w:pPr>
      <w:r w:rsidRPr="002D41AF">
        <w:rPr>
          <w:b/>
          <w:sz w:val="28"/>
          <w:szCs w:val="28"/>
          <w:lang w:val="nl-NL"/>
        </w:rPr>
        <w:t>-</w:t>
      </w:r>
      <w:r w:rsidR="004F4C30" w:rsidRPr="002D41AF">
        <w:rPr>
          <w:b/>
          <w:sz w:val="28"/>
          <w:szCs w:val="28"/>
          <w:lang w:val="nl-NL"/>
        </w:rPr>
        <w:t xml:space="preserve"> </w:t>
      </w:r>
      <w:r w:rsidR="00D53AB1" w:rsidRPr="002D41AF">
        <w:rPr>
          <w:b/>
          <w:sz w:val="28"/>
          <w:szCs w:val="28"/>
          <w:lang w:val="nl-NL"/>
        </w:rPr>
        <w:t xml:space="preserve">Phân tích rủi ro: </w:t>
      </w:r>
      <w:r w:rsidR="00D53AB1" w:rsidRPr="002D41AF">
        <w:rPr>
          <w:sz w:val="28"/>
          <w:szCs w:val="28"/>
          <w:lang w:val="nl-NL"/>
        </w:rPr>
        <w:t>là quá trình tìm hiểu bản chất của rủi ro và xác định mức rủi ro.</w:t>
      </w:r>
    </w:p>
    <w:p w:rsidR="00D53AB1" w:rsidRPr="002D41AF" w:rsidRDefault="00D53AB1" w:rsidP="00AA561C">
      <w:pPr>
        <w:shd w:val="clear" w:color="auto" w:fill="FFFFFF"/>
        <w:spacing w:before="120" w:after="120"/>
        <w:ind w:firstLine="567"/>
        <w:jc w:val="both"/>
        <w:rPr>
          <w:sz w:val="28"/>
          <w:szCs w:val="28"/>
          <w:lang w:val="nl-NL"/>
        </w:rPr>
      </w:pPr>
      <w:r w:rsidRPr="002D41AF">
        <w:rPr>
          <w:sz w:val="28"/>
          <w:szCs w:val="28"/>
          <w:lang w:val="nl-NL"/>
        </w:rPr>
        <w:t>+ Phân tích rủi ro cung cấp cơ sở để xác định mức độ rủi ro và quyết định về xử lý rủi ro.</w:t>
      </w:r>
    </w:p>
    <w:p w:rsidR="00C7222E" w:rsidRPr="002D41AF" w:rsidRDefault="00D53AB1" w:rsidP="00AA561C">
      <w:pPr>
        <w:shd w:val="clear" w:color="auto" w:fill="FFFFFF"/>
        <w:tabs>
          <w:tab w:val="left" w:pos="851"/>
        </w:tabs>
        <w:spacing w:before="120" w:after="120"/>
        <w:ind w:firstLine="567"/>
        <w:jc w:val="both"/>
        <w:rPr>
          <w:sz w:val="28"/>
          <w:szCs w:val="28"/>
          <w:lang w:val="nl-NL"/>
        </w:rPr>
      </w:pPr>
      <w:r w:rsidRPr="002D41AF">
        <w:rPr>
          <w:sz w:val="28"/>
          <w:szCs w:val="28"/>
          <w:lang w:val="nl-NL"/>
        </w:rPr>
        <w:t>+ Phân tích rủi ro bao gồm cả ước lượng rủi ro.</w:t>
      </w:r>
    </w:p>
    <w:p w:rsidR="00C7222E" w:rsidRPr="002D41AF" w:rsidRDefault="00C7222E" w:rsidP="00AA561C">
      <w:pPr>
        <w:shd w:val="clear" w:color="auto" w:fill="FFFFFF"/>
        <w:spacing w:before="120" w:after="120"/>
        <w:ind w:firstLine="567"/>
        <w:jc w:val="both"/>
        <w:rPr>
          <w:sz w:val="28"/>
          <w:szCs w:val="28"/>
          <w:lang w:val="nl-NL"/>
        </w:rPr>
      </w:pPr>
      <w:r w:rsidRPr="002D41AF">
        <w:rPr>
          <w:b/>
          <w:sz w:val="28"/>
          <w:szCs w:val="28"/>
          <w:lang w:val="nl-NL"/>
        </w:rPr>
        <w:t>-</w:t>
      </w:r>
      <w:r w:rsidR="004F4C30" w:rsidRPr="002D41AF">
        <w:rPr>
          <w:b/>
          <w:sz w:val="28"/>
          <w:szCs w:val="28"/>
          <w:lang w:val="nl-NL"/>
        </w:rPr>
        <w:t xml:space="preserve"> </w:t>
      </w:r>
      <w:r w:rsidR="00D53AB1" w:rsidRPr="002D41AF">
        <w:rPr>
          <w:b/>
          <w:sz w:val="28"/>
          <w:szCs w:val="28"/>
          <w:lang w:val="nl-NL"/>
        </w:rPr>
        <w:t xml:space="preserve">Mức rủi ro: </w:t>
      </w:r>
      <w:r w:rsidR="00D53AB1" w:rsidRPr="002D41AF">
        <w:rPr>
          <w:sz w:val="28"/>
          <w:szCs w:val="28"/>
          <w:lang w:val="nl-NL"/>
        </w:rPr>
        <w:t>là mức độ của một rủi ro hay một tập hợp các rủi ro, thể hiện bằng sự kết hợp các hệ quả và khả năng xảy ra của chúng.</w:t>
      </w:r>
    </w:p>
    <w:p w:rsidR="00D53AB1" w:rsidRPr="002D41AF" w:rsidRDefault="00C7222E" w:rsidP="00AA561C">
      <w:pPr>
        <w:shd w:val="clear" w:color="auto" w:fill="FFFFFF"/>
        <w:spacing w:before="120" w:after="120"/>
        <w:ind w:firstLine="567"/>
        <w:jc w:val="both"/>
        <w:rPr>
          <w:sz w:val="28"/>
          <w:szCs w:val="28"/>
          <w:lang w:val="nl-NL"/>
        </w:rPr>
      </w:pPr>
      <w:r w:rsidRPr="002D41AF">
        <w:rPr>
          <w:b/>
          <w:sz w:val="28"/>
          <w:szCs w:val="28"/>
          <w:lang w:val="nl-NL"/>
        </w:rPr>
        <w:t>-</w:t>
      </w:r>
      <w:r w:rsidR="004F4C30" w:rsidRPr="002D41AF">
        <w:rPr>
          <w:b/>
          <w:sz w:val="28"/>
          <w:szCs w:val="28"/>
          <w:lang w:val="nl-NL"/>
        </w:rPr>
        <w:t xml:space="preserve"> </w:t>
      </w:r>
      <w:r w:rsidR="00D53AB1" w:rsidRPr="002D41AF">
        <w:rPr>
          <w:b/>
          <w:sz w:val="28"/>
          <w:szCs w:val="28"/>
          <w:lang w:val="nl-NL"/>
        </w:rPr>
        <w:t xml:space="preserve">Giảm thiểu rủi ro: </w:t>
      </w:r>
      <w:r w:rsidR="00D53AB1" w:rsidRPr="002D41AF">
        <w:rPr>
          <w:sz w:val="28"/>
          <w:szCs w:val="28"/>
          <w:lang w:val="nl-NL"/>
        </w:rPr>
        <w:t>là một kế hoạch được thiết lập nhằm giải quyết tất cả các rủi ro đã biết</w:t>
      </w:r>
      <w:r w:rsidRPr="002D41AF">
        <w:rPr>
          <w:sz w:val="28"/>
          <w:szCs w:val="28"/>
          <w:lang w:val="nl-NL"/>
        </w:rPr>
        <w:t>,</w:t>
      </w:r>
      <w:r w:rsidR="00D53AB1" w:rsidRPr="002D41AF">
        <w:rPr>
          <w:sz w:val="28"/>
          <w:szCs w:val="28"/>
          <w:lang w:val="nl-NL"/>
        </w:rPr>
        <w:t xml:space="preserve"> tiểm ẩn và ngăn ngừa sự tái diễn.</w:t>
      </w:r>
    </w:p>
    <w:p w:rsidR="00D53AB1" w:rsidRPr="002D41AF" w:rsidRDefault="007E40CB" w:rsidP="00730F92">
      <w:pPr>
        <w:tabs>
          <w:tab w:val="left" w:pos="567"/>
        </w:tabs>
        <w:spacing w:before="80" w:after="80"/>
        <w:ind w:right="115" w:firstLine="567"/>
        <w:rPr>
          <w:b/>
          <w:sz w:val="28"/>
          <w:szCs w:val="28"/>
          <w:lang w:val="nl-NL"/>
        </w:rPr>
      </w:pPr>
      <w:r w:rsidRPr="002D41AF">
        <w:rPr>
          <w:b/>
          <w:sz w:val="28"/>
          <w:szCs w:val="28"/>
          <w:lang w:val="nl-NL"/>
        </w:rPr>
        <w:t xml:space="preserve">5. </w:t>
      </w:r>
      <w:r w:rsidR="00D53AB1" w:rsidRPr="002D41AF">
        <w:rPr>
          <w:b/>
          <w:sz w:val="28"/>
          <w:szCs w:val="28"/>
          <w:lang w:val="nl-NL"/>
        </w:rPr>
        <w:t xml:space="preserve">NỘI DUNG </w:t>
      </w:r>
    </w:p>
    <w:p w:rsidR="00D53AB1" w:rsidRPr="002D41AF" w:rsidRDefault="00BC47FA" w:rsidP="00730F92">
      <w:pPr>
        <w:tabs>
          <w:tab w:val="left" w:pos="567"/>
        </w:tabs>
        <w:spacing w:before="80" w:after="80"/>
        <w:ind w:firstLine="567"/>
        <w:jc w:val="both"/>
        <w:rPr>
          <w:b/>
          <w:sz w:val="28"/>
          <w:szCs w:val="28"/>
          <w:lang w:val="nl-NL"/>
        </w:rPr>
      </w:pPr>
      <w:r w:rsidRPr="002D41AF">
        <w:rPr>
          <w:b/>
          <w:sz w:val="28"/>
          <w:szCs w:val="28"/>
          <w:lang w:val="nl-NL"/>
        </w:rPr>
        <w:t>5.1</w:t>
      </w:r>
      <w:r w:rsidR="00A1354B" w:rsidRPr="002D41AF">
        <w:rPr>
          <w:b/>
          <w:sz w:val="28"/>
          <w:szCs w:val="28"/>
          <w:lang w:val="nl-NL"/>
        </w:rPr>
        <w:t>.</w:t>
      </w:r>
      <w:r w:rsidR="004F4C30" w:rsidRPr="002D41AF">
        <w:rPr>
          <w:b/>
          <w:sz w:val="28"/>
          <w:szCs w:val="28"/>
          <w:lang w:val="nl-NL"/>
        </w:rPr>
        <w:t xml:space="preserve"> </w:t>
      </w:r>
      <w:r w:rsidR="00730F92" w:rsidRPr="002D41AF">
        <w:rPr>
          <w:b/>
          <w:sz w:val="28"/>
          <w:szCs w:val="28"/>
          <w:lang w:val="nl-NL"/>
        </w:rPr>
        <w:t>Lưu đồ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522"/>
        <w:gridCol w:w="2118"/>
        <w:gridCol w:w="2688"/>
      </w:tblGrid>
      <w:tr w:rsidR="0077188B" w:rsidRPr="0077188B" w:rsidTr="00FF13E1">
        <w:trPr>
          <w:trHeight w:hRule="exact" w:val="567"/>
        </w:trPr>
        <w:tc>
          <w:tcPr>
            <w:tcW w:w="855" w:type="dxa"/>
            <w:shd w:val="clear" w:color="auto" w:fill="auto"/>
            <w:vAlign w:val="center"/>
          </w:tcPr>
          <w:p w:rsidR="00D53AB1" w:rsidRPr="0077188B" w:rsidRDefault="00D53AB1" w:rsidP="00D53AB1">
            <w:pPr>
              <w:spacing w:after="120"/>
              <w:ind w:right="142"/>
              <w:jc w:val="center"/>
              <w:rPr>
                <w:b/>
                <w:spacing w:val="4"/>
                <w:sz w:val="26"/>
                <w:szCs w:val="26"/>
                <w:lang w:val="nl-NL"/>
              </w:rPr>
            </w:pPr>
            <w:r w:rsidRPr="0077188B">
              <w:rPr>
                <w:b/>
                <w:spacing w:val="4"/>
                <w:sz w:val="26"/>
                <w:szCs w:val="26"/>
                <w:lang w:val="nl-NL"/>
              </w:rPr>
              <w:t>TT</w:t>
            </w:r>
          </w:p>
        </w:tc>
        <w:tc>
          <w:tcPr>
            <w:tcW w:w="3540" w:type="dxa"/>
            <w:shd w:val="clear" w:color="auto" w:fill="auto"/>
            <w:vAlign w:val="center"/>
          </w:tcPr>
          <w:p w:rsidR="00D53AB1" w:rsidRPr="0077188B" w:rsidRDefault="00D53AB1" w:rsidP="00D53AB1">
            <w:pPr>
              <w:spacing w:after="120"/>
              <w:ind w:right="142"/>
              <w:jc w:val="center"/>
              <w:rPr>
                <w:b/>
                <w:spacing w:val="4"/>
                <w:sz w:val="26"/>
                <w:szCs w:val="26"/>
                <w:lang w:val="nl-NL"/>
              </w:rPr>
            </w:pPr>
            <w:r w:rsidRPr="0077188B">
              <w:rPr>
                <w:b/>
                <w:spacing w:val="4"/>
                <w:sz w:val="26"/>
                <w:szCs w:val="26"/>
                <w:lang w:val="nl-NL"/>
              </w:rPr>
              <w:t>Trình tự</w:t>
            </w:r>
          </w:p>
        </w:tc>
        <w:tc>
          <w:tcPr>
            <w:tcW w:w="2126" w:type="dxa"/>
            <w:shd w:val="clear" w:color="auto" w:fill="auto"/>
            <w:vAlign w:val="center"/>
          </w:tcPr>
          <w:p w:rsidR="00D53AB1" w:rsidRPr="0077188B" w:rsidRDefault="00D53AB1" w:rsidP="00D53AB1">
            <w:pPr>
              <w:spacing w:after="120"/>
              <w:ind w:right="142"/>
              <w:jc w:val="center"/>
              <w:rPr>
                <w:b/>
                <w:spacing w:val="4"/>
                <w:sz w:val="26"/>
                <w:szCs w:val="26"/>
                <w:lang w:val="nl-NL"/>
              </w:rPr>
            </w:pPr>
            <w:r w:rsidRPr="0077188B">
              <w:rPr>
                <w:b/>
                <w:spacing w:val="4"/>
                <w:sz w:val="26"/>
                <w:szCs w:val="26"/>
                <w:lang w:val="nl-NL"/>
              </w:rPr>
              <w:t>Trách nhiệm</w:t>
            </w:r>
          </w:p>
        </w:tc>
        <w:tc>
          <w:tcPr>
            <w:tcW w:w="2693" w:type="dxa"/>
            <w:shd w:val="clear" w:color="auto" w:fill="auto"/>
            <w:vAlign w:val="center"/>
          </w:tcPr>
          <w:p w:rsidR="00D53AB1" w:rsidRPr="0077188B" w:rsidRDefault="00D53AB1" w:rsidP="00D53AB1">
            <w:pPr>
              <w:spacing w:after="120"/>
              <w:ind w:right="142"/>
              <w:jc w:val="center"/>
              <w:rPr>
                <w:b/>
                <w:spacing w:val="4"/>
                <w:sz w:val="26"/>
                <w:szCs w:val="26"/>
                <w:lang w:val="nl-NL"/>
              </w:rPr>
            </w:pPr>
            <w:r w:rsidRPr="0077188B">
              <w:rPr>
                <w:b/>
                <w:spacing w:val="4"/>
                <w:sz w:val="26"/>
                <w:szCs w:val="26"/>
                <w:lang w:val="nl-NL"/>
              </w:rPr>
              <w:t>Tài liệu / hồ sơ</w:t>
            </w:r>
          </w:p>
        </w:tc>
      </w:tr>
      <w:tr w:rsidR="0077188B" w:rsidRPr="0077188B" w:rsidTr="00FF13E1">
        <w:trPr>
          <w:trHeight w:hRule="exact" w:val="1346"/>
        </w:trPr>
        <w:tc>
          <w:tcPr>
            <w:tcW w:w="855" w:type="dxa"/>
            <w:shd w:val="clear" w:color="auto" w:fill="auto"/>
            <w:vAlign w:val="center"/>
          </w:tcPr>
          <w:p w:rsidR="006060F0" w:rsidRPr="0077188B" w:rsidRDefault="006060F0" w:rsidP="00D53AB1">
            <w:pPr>
              <w:spacing w:after="120"/>
              <w:ind w:right="142"/>
              <w:jc w:val="center"/>
              <w:rPr>
                <w:spacing w:val="4"/>
                <w:sz w:val="26"/>
                <w:szCs w:val="26"/>
                <w:lang w:val="nl-NL"/>
              </w:rPr>
            </w:pPr>
            <w:r w:rsidRPr="0077188B">
              <w:rPr>
                <w:spacing w:val="4"/>
                <w:sz w:val="26"/>
                <w:szCs w:val="26"/>
                <w:lang w:val="nl-NL"/>
              </w:rPr>
              <w:t>1</w:t>
            </w:r>
          </w:p>
        </w:tc>
        <w:tc>
          <w:tcPr>
            <w:tcW w:w="3540" w:type="dxa"/>
            <w:shd w:val="clear" w:color="auto" w:fill="auto"/>
            <w:vAlign w:val="center"/>
          </w:tcPr>
          <w:p w:rsidR="006060F0" w:rsidRPr="0077188B" w:rsidRDefault="00FB4DBC" w:rsidP="00D53AB1">
            <w:pPr>
              <w:spacing w:after="120"/>
              <w:ind w:right="142"/>
              <w:rPr>
                <w:b/>
                <w:spacing w:val="4"/>
                <w:sz w:val="26"/>
                <w:szCs w:val="26"/>
                <w:lang w:val="nl-NL"/>
              </w:rPr>
            </w:pPr>
            <w:r>
              <w:rPr>
                <w:noProof/>
                <w:sz w:val="26"/>
                <w:szCs w:val="26"/>
              </w:rPr>
              <w:pict>
                <v:shapetype id="_x0000_t32" coordsize="21600,21600" o:spt="32" o:oned="t" path="m,l21600,21600e" filled="f">
                  <v:path arrowok="t" fillok="f" o:connecttype="none"/>
                  <o:lock v:ext="edit" shapetype="t"/>
                </v:shapetype>
                <v:shape id="_x0000_s1033" type="#_x0000_t32" style="position:absolute;margin-left:87.2pt;margin-top:53.65pt;width:0;height:32.2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QF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">
                  <v:stroke endarrow="block"/>
                </v:shape>
              </w:pict>
            </w:r>
            <w:r>
              <w:rPr>
                <w:noProof/>
                <w:sz w:val="26"/>
                <w:szCs w:val="26"/>
              </w:rPr>
              <w:pict>
                <v:roundrect id="AutoShape 5" o:spid="_x0000_s1027" style="position:absolute;margin-left:13.75pt;margin-top:17.05pt;width:147.9pt;height:36pt;z-index:2516597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">
                  <v:textbox style="mso-next-textbox:#AutoShape 5" inset="0,0,0,0">
                    <w:txbxContent>
                      <w:p w:rsidR="006060F0" w:rsidRPr="00DF6DE9" w:rsidRDefault="006060F0" w:rsidP="00D53AB1">
                        <w:pPr>
                          <w:pStyle w:val="NormalWeb"/>
                          <w:spacing w:before="0" w:beforeAutospacing="0" w:after="0" w:afterAutospacing="0"/>
                          <w:jc w:val="center"/>
                          <w:rPr>
                            <w:color w:val="000000"/>
                            <w:sz w:val="16"/>
                          </w:rPr>
                        </w:pPr>
                      </w:p>
                      <w:p w:rsidR="006060F0" w:rsidRPr="00DF6DE9" w:rsidRDefault="006060F0" w:rsidP="00D53AB1">
                        <w:pPr>
                          <w:pStyle w:val="NormalWeb"/>
                          <w:spacing w:before="0" w:beforeAutospacing="0" w:after="0" w:afterAutospacing="0"/>
                          <w:jc w:val="center"/>
                        </w:pPr>
                        <w:r>
                          <w:rPr>
                            <w:color w:val="000000"/>
                          </w:rPr>
                          <w:t>Phân tích</w:t>
                        </w:r>
                        <w:r w:rsidRPr="00DF6DE9">
                          <w:rPr>
                            <w:color w:val="000000"/>
                          </w:rPr>
                          <w:t xml:space="preserve"> bối cảnh</w:t>
                        </w:r>
                      </w:p>
                    </w:txbxContent>
                  </v:textbox>
                </v:roundrect>
              </w:pict>
            </w:r>
          </w:p>
        </w:tc>
        <w:tc>
          <w:tcPr>
            <w:tcW w:w="2126" w:type="dxa"/>
            <w:shd w:val="clear" w:color="auto" w:fill="auto"/>
            <w:vAlign w:val="center"/>
          </w:tcPr>
          <w:p w:rsidR="006060F0" w:rsidRPr="0077188B" w:rsidRDefault="006060F0" w:rsidP="00E93482">
            <w:pPr>
              <w:ind w:right="142"/>
              <w:rPr>
                <w:spacing w:val="4"/>
                <w:sz w:val="26"/>
                <w:szCs w:val="26"/>
                <w:lang w:val="nl-NL"/>
              </w:rPr>
            </w:pPr>
            <w:r w:rsidRPr="0077188B">
              <w:rPr>
                <w:spacing w:val="4"/>
                <w:sz w:val="26"/>
                <w:szCs w:val="26"/>
                <w:lang w:val="nl-NL"/>
              </w:rPr>
              <w:t>Ban Lãnh đạo</w:t>
            </w:r>
          </w:p>
          <w:p w:rsidR="006060F0" w:rsidRPr="0077188B" w:rsidRDefault="006060F0" w:rsidP="00E93482">
            <w:pPr>
              <w:ind w:right="142"/>
              <w:rPr>
                <w:spacing w:val="4"/>
                <w:sz w:val="26"/>
                <w:szCs w:val="26"/>
                <w:lang w:val="nl-NL"/>
              </w:rPr>
            </w:pPr>
            <w:r w:rsidRPr="0077188B">
              <w:rPr>
                <w:spacing w:val="4"/>
                <w:sz w:val="26"/>
                <w:szCs w:val="26"/>
                <w:lang w:val="nl-NL"/>
              </w:rPr>
              <w:t>Ban ISO</w:t>
            </w:r>
          </w:p>
          <w:p w:rsidR="006060F0" w:rsidRPr="0077188B" w:rsidRDefault="00290A5E" w:rsidP="00E93482">
            <w:pPr>
              <w:rPr>
                <w:sz w:val="26"/>
                <w:szCs w:val="26"/>
                <w:lang w:val="nl-NL"/>
              </w:rPr>
            </w:pPr>
            <w:r w:rsidRPr="0077188B">
              <w:rPr>
                <w:spacing w:val="4"/>
                <w:sz w:val="26"/>
                <w:szCs w:val="26"/>
                <w:lang w:val="nl-NL"/>
              </w:rPr>
              <w:t>Lãnh đạo phòng</w:t>
            </w:r>
          </w:p>
        </w:tc>
        <w:tc>
          <w:tcPr>
            <w:tcW w:w="2693" w:type="dxa"/>
            <w:shd w:val="clear" w:color="auto" w:fill="auto"/>
            <w:vAlign w:val="center"/>
          </w:tcPr>
          <w:p w:rsidR="006060F0" w:rsidRPr="0077188B" w:rsidRDefault="00BD501E" w:rsidP="00E93482">
            <w:pPr>
              <w:spacing w:after="120"/>
              <w:jc w:val="center"/>
              <w:rPr>
                <w:sz w:val="26"/>
                <w:szCs w:val="26"/>
                <w:lang w:val="nl-NL"/>
              </w:rPr>
            </w:pPr>
            <w:r w:rsidRPr="0077188B">
              <w:rPr>
                <w:sz w:val="26"/>
                <w:szCs w:val="26"/>
                <w:lang w:val="nl-NL"/>
              </w:rPr>
              <w:t>BM.</w:t>
            </w:r>
            <w:r w:rsidR="00E93482">
              <w:rPr>
                <w:sz w:val="26"/>
                <w:szCs w:val="26"/>
                <w:lang w:val="nl-NL"/>
              </w:rPr>
              <w:t>QT</w:t>
            </w:r>
            <w:r w:rsidR="00D1730A">
              <w:rPr>
                <w:sz w:val="26"/>
                <w:szCs w:val="26"/>
                <w:lang w:val="nl-NL"/>
              </w:rPr>
              <w:t>.</w:t>
            </w:r>
            <w:r w:rsidR="00A34847">
              <w:rPr>
                <w:sz w:val="26"/>
                <w:szCs w:val="26"/>
                <w:lang w:val="nl-NL"/>
              </w:rPr>
              <w:t>SCT</w:t>
            </w:r>
            <w:r w:rsidR="00FF13E1">
              <w:rPr>
                <w:sz w:val="26"/>
                <w:szCs w:val="26"/>
                <w:lang w:val="nl-NL"/>
              </w:rPr>
              <w:t>.0</w:t>
            </w:r>
            <w:r w:rsidR="00E93482">
              <w:rPr>
                <w:sz w:val="26"/>
                <w:szCs w:val="26"/>
                <w:lang w:val="nl-NL"/>
              </w:rPr>
              <w:t>2</w:t>
            </w:r>
            <w:r w:rsidR="00FF13E1">
              <w:rPr>
                <w:sz w:val="26"/>
                <w:szCs w:val="26"/>
                <w:lang w:val="nl-NL"/>
              </w:rPr>
              <w:t>-0</w:t>
            </w:r>
            <w:r w:rsidR="00195771" w:rsidRPr="0077188B">
              <w:rPr>
                <w:sz w:val="26"/>
                <w:szCs w:val="26"/>
                <w:lang w:val="nl-NL"/>
              </w:rPr>
              <w:t>1</w:t>
            </w:r>
          </w:p>
        </w:tc>
      </w:tr>
      <w:tr w:rsidR="0077188B" w:rsidRPr="0077188B" w:rsidTr="00FF13E1">
        <w:trPr>
          <w:trHeight w:hRule="exact" w:val="1440"/>
        </w:trPr>
        <w:tc>
          <w:tcPr>
            <w:tcW w:w="855" w:type="dxa"/>
            <w:shd w:val="clear" w:color="auto" w:fill="auto"/>
            <w:vAlign w:val="center"/>
          </w:tcPr>
          <w:p w:rsidR="00D53AB1" w:rsidRPr="0077188B" w:rsidRDefault="00434F5F" w:rsidP="00D53AB1">
            <w:pPr>
              <w:spacing w:after="120"/>
              <w:ind w:right="142"/>
              <w:jc w:val="center"/>
              <w:rPr>
                <w:spacing w:val="4"/>
                <w:sz w:val="26"/>
                <w:szCs w:val="26"/>
                <w:lang w:val="nl-NL"/>
              </w:rPr>
            </w:pPr>
            <w:r w:rsidRPr="0077188B">
              <w:rPr>
                <w:spacing w:val="4"/>
                <w:sz w:val="26"/>
                <w:szCs w:val="26"/>
                <w:lang w:val="nl-NL"/>
              </w:rPr>
              <w:t>2</w:t>
            </w:r>
          </w:p>
        </w:tc>
        <w:tc>
          <w:tcPr>
            <w:tcW w:w="3540" w:type="dxa"/>
            <w:shd w:val="clear" w:color="auto" w:fill="auto"/>
            <w:vAlign w:val="center"/>
          </w:tcPr>
          <w:p w:rsidR="00D53AB1" w:rsidRPr="0077188B" w:rsidRDefault="00FB4DBC" w:rsidP="00D53AB1">
            <w:pPr>
              <w:spacing w:after="120"/>
              <w:ind w:right="142"/>
              <w:rPr>
                <w:b/>
                <w:spacing w:val="4"/>
                <w:sz w:val="26"/>
                <w:szCs w:val="26"/>
                <w:lang w:val="nl-NL"/>
              </w:rPr>
            </w:pPr>
            <w:r>
              <w:rPr>
                <w:b/>
                <w:noProof/>
                <w:spacing w:val="4"/>
                <w:sz w:val="26"/>
                <w:szCs w:val="26"/>
              </w:rPr>
              <w:pict>
                <v:shape id="AutoShape 6" o:spid="_x0000_s1032" type="#_x0000_t32" style="position:absolute;margin-left:87.9pt;margin-top:60.2pt;width:.15pt;height:32.7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">
                  <v:stroke endarrow="block"/>
                </v:shape>
              </w:pict>
            </w:r>
            <w:r>
              <w:rPr>
                <w:b/>
                <w:noProof/>
                <w:spacing w:val="4"/>
                <w:sz w:val="26"/>
                <w:szCs w:val="26"/>
              </w:rPr>
              <w:pict>
                <v:shapetype id="_x0000_t109" coordsize="21600,21600" o:spt="109" path="m,l,21600r21600,l21600,xe">
                  <v:stroke joinstyle="miter"/>
                  <v:path gradientshapeok="t" o:connecttype="rect"/>
                </v:shapetype>
                <v:shape id="AutoShape 3" o:spid="_x0000_s1028" type="#_x0000_t109" style="position:absolute;margin-left:14.45pt;margin-top:18.65pt;width:147.5pt;height:4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">
                  <v:textbox style="mso-next-textbox:#AutoShape 3" inset="0,0,0,0">
                    <w:txbxContent>
                      <w:p w:rsidR="00A10335" w:rsidRPr="00DC318E" w:rsidRDefault="00A10335" w:rsidP="00D53AB1">
                        <w:pPr>
                          <w:pStyle w:val="NormalWeb"/>
                          <w:spacing w:before="0" w:beforeAutospacing="0" w:after="0" w:afterAutospacing="0"/>
                          <w:jc w:val="center"/>
                          <w:rPr>
                            <w:color w:val="000000"/>
                            <w:sz w:val="14"/>
                          </w:rPr>
                        </w:pPr>
                      </w:p>
                      <w:p w:rsidR="00A05432" w:rsidRDefault="00A05432" w:rsidP="00D53AB1">
                        <w:pPr>
                          <w:pStyle w:val="NormalWeb"/>
                          <w:spacing w:before="0" w:beforeAutospacing="0" w:after="0" w:afterAutospacing="0"/>
                          <w:jc w:val="center"/>
                          <w:rPr>
                            <w:color w:val="000000"/>
                          </w:rPr>
                        </w:pPr>
                        <w:r>
                          <w:rPr>
                            <w:color w:val="000000"/>
                          </w:rPr>
                          <w:t>Nh</w:t>
                        </w:r>
                        <w:r w:rsidRPr="00A05432">
                          <w:rPr>
                            <w:color w:val="000000"/>
                          </w:rPr>
                          <w:t>ậ</w:t>
                        </w:r>
                        <w:r>
                          <w:rPr>
                            <w:color w:val="000000"/>
                          </w:rPr>
                          <w:t>n d</w:t>
                        </w:r>
                        <w:r w:rsidRPr="00A05432">
                          <w:rPr>
                            <w:color w:val="000000"/>
                          </w:rPr>
                          <w:t>iệ</w:t>
                        </w:r>
                        <w:r>
                          <w:rPr>
                            <w:color w:val="000000"/>
                          </w:rPr>
                          <w:t>n, x</w:t>
                        </w:r>
                        <w:r w:rsidRPr="00A05432">
                          <w:rPr>
                            <w:color w:val="000000"/>
                          </w:rPr>
                          <w:t>ác</w:t>
                        </w:r>
                        <w:r w:rsidR="00756063">
                          <w:rPr>
                            <w:color w:val="000000"/>
                          </w:rPr>
                          <w:t xml:space="preserve"> </w:t>
                        </w:r>
                        <w:r w:rsidRPr="00A05432">
                          <w:rPr>
                            <w:color w:val="000000"/>
                          </w:rPr>
                          <w:t>định</w:t>
                        </w:r>
                        <w:r w:rsidR="00A10335">
                          <w:rPr>
                            <w:color w:val="000000"/>
                          </w:rPr>
                          <w:t xml:space="preserve"> rủi ro</w:t>
                        </w:r>
                        <w:r>
                          <w:rPr>
                            <w:color w:val="000000"/>
                          </w:rPr>
                          <w:t xml:space="preserve">, </w:t>
                        </w:r>
                      </w:p>
                      <w:p w:rsidR="00A10335" w:rsidRPr="00DC318E" w:rsidRDefault="00A05432" w:rsidP="00D53AB1">
                        <w:pPr>
                          <w:pStyle w:val="NormalWeb"/>
                          <w:spacing w:before="0" w:beforeAutospacing="0" w:after="0" w:afterAutospacing="0"/>
                          <w:jc w:val="center"/>
                        </w:pPr>
                        <w:r>
                          <w:rPr>
                            <w:color w:val="000000"/>
                          </w:rPr>
                          <w:t>c</w:t>
                        </w:r>
                        <w:r w:rsidRPr="00A05432">
                          <w:rPr>
                            <w:color w:val="000000"/>
                          </w:rPr>
                          <w:t>ơ</w:t>
                        </w:r>
                        <w:r>
                          <w:rPr>
                            <w:color w:val="000000"/>
                          </w:rPr>
                          <w:t xml:space="preserve"> h</w:t>
                        </w:r>
                        <w:r w:rsidRPr="00A05432">
                          <w:rPr>
                            <w:color w:val="000000"/>
                          </w:rPr>
                          <w:t>ội</w:t>
                        </w:r>
                      </w:p>
                    </w:txbxContent>
                  </v:textbox>
                </v:shape>
              </w:pict>
            </w:r>
          </w:p>
        </w:tc>
        <w:tc>
          <w:tcPr>
            <w:tcW w:w="2126" w:type="dxa"/>
            <w:shd w:val="clear" w:color="auto" w:fill="auto"/>
            <w:vAlign w:val="center"/>
          </w:tcPr>
          <w:p w:rsidR="00D53AB1" w:rsidRPr="0077188B" w:rsidRDefault="00D53AB1" w:rsidP="00E93482">
            <w:pPr>
              <w:ind w:right="142"/>
              <w:rPr>
                <w:spacing w:val="4"/>
                <w:sz w:val="26"/>
                <w:szCs w:val="26"/>
                <w:lang w:val="nl-NL"/>
              </w:rPr>
            </w:pPr>
            <w:r w:rsidRPr="0077188B">
              <w:rPr>
                <w:spacing w:val="4"/>
                <w:sz w:val="26"/>
                <w:szCs w:val="26"/>
                <w:lang w:val="nl-NL"/>
              </w:rPr>
              <w:t>Ban Lãnh đạo</w:t>
            </w:r>
          </w:p>
          <w:p w:rsidR="00D53AB1" w:rsidRPr="0077188B" w:rsidRDefault="00D53AB1" w:rsidP="00E93482">
            <w:pPr>
              <w:ind w:right="142"/>
              <w:rPr>
                <w:spacing w:val="4"/>
                <w:sz w:val="26"/>
                <w:szCs w:val="26"/>
                <w:lang w:val="nl-NL"/>
              </w:rPr>
            </w:pPr>
            <w:r w:rsidRPr="0077188B">
              <w:rPr>
                <w:spacing w:val="4"/>
                <w:sz w:val="26"/>
                <w:szCs w:val="26"/>
                <w:lang w:val="nl-NL"/>
              </w:rPr>
              <w:t>Ban ISO</w:t>
            </w:r>
          </w:p>
          <w:p w:rsidR="00D53AB1" w:rsidRPr="0077188B" w:rsidRDefault="00505294" w:rsidP="00E93482">
            <w:pPr>
              <w:rPr>
                <w:sz w:val="26"/>
                <w:szCs w:val="26"/>
              </w:rPr>
            </w:pPr>
            <w:r w:rsidRPr="0077188B">
              <w:rPr>
                <w:spacing w:val="4"/>
                <w:sz w:val="26"/>
                <w:szCs w:val="26"/>
                <w:lang w:val="nl-NL"/>
              </w:rPr>
              <w:t>Lãnh đạo phòng</w:t>
            </w:r>
          </w:p>
        </w:tc>
        <w:tc>
          <w:tcPr>
            <w:tcW w:w="2693" w:type="dxa"/>
            <w:shd w:val="clear" w:color="auto" w:fill="auto"/>
            <w:vAlign w:val="center"/>
          </w:tcPr>
          <w:p w:rsidR="00D53AB1" w:rsidRPr="0077188B" w:rsidRDefault="00BD501E" w:rsidP="00E93482">
            <w:pPr>
              <w:spacing w:after="120"/>
              <w:jc w:val="center"/>
              <w:rPr>
                <w:spacing w:val="4"/>
                <w:sz w:val="26"/>
                <w:szCs w:val="26"/>
                <w:lang w:val="nl-NL"/>
              </w:rPr>
            </w:pPr>
            <w:r w:rsidRPr="0077188B">
              <w:rPr>
                <w:sz w:val="26"/>
                <w:szCs w:val="26"/>
              </w:rPr>
              <w:t>BM.</w:t>
            </w:r>
            <w:r w:rsidR="00E93482">
              <w:rPr>
                <w:sz w:val="26"/>
                <w:szCs w:val="26"/>
              </w:rPr>
              <w:t>QT</w:t>
            </w:r>
            <w:r w:rsidR="00D1730A">
              <w:rPr>
                <w:sz w:val="26"/>
                <w:szCs w:val="26"/>
              </w:rPr>
              <w:t>.</w:t>
            </w:r>
            <w:r w:rsidR="00A34847">
              <w:rPr>
                <w:sz w:val="26"/>
                <w:szCs w:val="26"/>
              </w:rPr>
              <w:t>SCT</w:t>
            </w:r>
            <w:r w:rsidR="00FF13E1">
              <w:rPr>
                <w:sz w:val="26"/>
                <w:szCs w:val="26"/>
              </w:rPr>
              <w:t>.0</w:t>
            </w:r>
            <w:r w:rsidR="00E93482">
              <w:rPr>
                <w:sz w:val="26"/>
                <w:szCs w:val="26"/>
              </w:rPr>
              <w:t>2</w:t>
            </w:r>
            <w:r w:rsidR="00FF13E1">
              <w:rPr>
                <w:sz w:val="26"/>
                <w:szCs w:val="26"/>
              </w:rPr>
              <w:t>-0</w:t>
            </w:r>
            <w:r w:rsidR="00E93482">
              <w:rPr>
                <w:sz w:val="26"/>
                <w:szCs w:val="26"/>
              </w:rPr>
              <w:t>2</w:t>
            </w:r>
          </w:p>
        </w:tc>
      </w:tr>
      <w:tr w:rsidR="0077188B" w:rsidRPr="0077188B" w:rsidTr="00FF13E1">
        <w:trPr>
          <w:trHeight w:hRule="exact" w:val="1440"/>
        </w:trPr>
        <w:tc>
          <w:tcPr>
            <w:tcW w:w="855" w:type="dxa"/>
            <w:shd w:val="clear" w:color="auto" w:fill="auto"/>
            <w:vAlign w:val="center"/>
          </w:tcPr>
          <w:p w:rsidR="00FF696B" w:rsidRPr="0077188B" w:rsidRDefault="00FF696B" w:rsidP="00D53AB1">
            <w:pPr>
              <w:spacing w:after="120"/>
              <w:ind w:right="142"/>
              <w:jc w:val="center"/>
              <w:rPr>
                <w:spacing w:val="4"/>
                <w:sz w:val="26"/>
                <w:szCs w:val="26"/>
                <w:lang w:val="nl-NL"/>
              </w:rPr>
            </w:pPr>
            <w:r w:rsidRPr="0077188B">
              <w:rPr>
                <w:spacing w:val="4"/>
                <w:sz w:val="26"/>
                <w:szCs w:val="26"/>
                <w:lang w:val="nl-NL"/>
              </w:rPr>
              <w:t>3</w:t>
            </w:r>
          </w:p>
        </w:tc>
        <w:tc>
          <w:tcPr>
            <w:tcW w:w="3540" w:type="dxa"/>
            <w:shd w:val="clear" w:color="auto" w:fill="auto"/>
            <w:vAlign w:val="center"/>
          </w:tcPr>
          <w:p w:rsidR="00FF696B" w:rsidRPr="0077188B" w:rsidRDefault="00FB4DBC" w:rsidP="00D53AB1">
            <w:pPr>
              <w:spacing w:after="120"/>
              <w:ind w:right="142"/>
              <w:rPr>
                <w:b/>
                <w:spacing w:val="4"/>
                <w:sz w:val="26"/>
                <w:szCs w:val="26"/>
                <w:lang w:val="nl-NL"/>
              </w:rPr>
            </w:pPr>
            <w:r>
              <w:rPr>
                <w:b/>
                <w:noProof/>
                <w:spacing w:val="4"/>
                <w:sz w:val="26"/>
                <w:szCs w:val="26"/>
              </w:rPr>
              <w:pict>
                <v:shape id="_x0000_s1031" type="#_x0000_t32" style="position:absolute;margin-left:88.3pt;margin-top:52.3pt;width:.2pt;height:30.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nkOAIAAF8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">
                  <v:stroke endarrow="block"/>
                </v:shape>
              </w:pict>
            </w:r>
            <w:r>
              <w:rPr>
                <w:b/>
                <w:noProof/>
                <w:spacing w:val="4"/>
                <w:sz w:val="26"/>
                <w:szCs w:val="26"/>
              </w:rPr>
              <w:pict>
                <v:shape id="AutoShape 7" o:spid="_x0000_s1029" type="#_x0000_t109" style="position:absolute;margin-left:13.9pt;margin-top:20.05pt;width:149.2pt;height:32.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">
                  <v:textbox style="mso-next-textbox:#AutoShape 7" inset="0,0,0,0">
                    <w:txbxContent>
                      <w:p w:rsidR="00A10335" w:rsidRPr="00DC318E" w:rsidRDefault="00A10335" w:rsidP="00D53AB1">
                        <w:pPr>
                          <w:jc w:val="center"/>
                          <w:rPr>
                            <w:sz w:val="14"/>
                          </w:rPr>
                        </w:pPr>
                      </w:p>
                      <w:p w:rsidR="00A10335" w:rsidRPr="008F7DD5" w:rsidRDefault="00A10335" w:rsidP="00D53AB1">
                        <w:pPr>
                          <w:jc w:val="center"/>
                        </w:pPr>
                        <w:r>
                          <w:t>Đánh giá rủi ro</w:t>
                        </w:r>
                        <w:r w:rsidR="00A05432">
                          <w:t>, c</w:t>
                        </w:r>
                        <w:r w:rsidR="00A05432" w:rsidRPr="00A05432">
                          <w:t>ơ</w:t>
                        </w:r>
                        <w:r w:rsidR="00A05432">
                          <w:t xml:space="preserve"> h</w:t>
                        </w:r>
                        <w:r w:rsidR="00A05432" w:rsidRPr="00A05432">
                          <w:t>ội</w:t>
                        </w:r>
                      </w:p>
                    </w:txbxContent>
                  </v:textbox>
                </v:shape>
              </w:pict>
            </w:r>
          </w:p>
        </w:tc>
        <w:tc>
          <w:tcPr>
            <w:tcW w:w="2126" w:type="dxa"/>
            <w:shd w:val="clear" w:color="auto" w:fill="auto"/>
            <w:vAlign w:val="center"/>
          </w:tcPr>
          <w:p w:rsidR="00FF696B" w:rsidRPr="0077188B" w:rsidRDefault="00FF696B" w:rsidP="00E93482">
            <w:pPr>
              <w:ind w:right="142"/>
              <w:rPr>
                <w:spacing w:val="4"/>
                <w:sz w:val="26"/>
                <w:szCs w:val="26"/>
                <w:lang w:val="nl-NL"/>
              </w:rPr>
            </w:pPr>
            <w:r w:rsidRPr="0077188B">
              <w:rPr>
                <w:spacing w:val="4"/>
                <w:sz w:val="26"/>
                <w:szCs w:val="26"/>
                <w:lang w:val="nl-NL"/>
              </w:rPr>
              <w:t>Ban Lãnh đạo</w:t>
            </w:r>
          </w:p>
          <w:p w:rsidR="00FF696B" w:rsidRPr="0077188B" w:rsidRDefault="00FF696B" w:rsidP="00E93482">
            <w:pPr>
              <w:ind w:right="142"/>
              <w:rPr>
                <w:spacing w:val="4"/>
                <w:sz w:val="26"/>
                <w:szCs w:val="26"/>
                <w:lang w:val="nl-NL"/>
              </w:rPr>
            </w:pPr>
            <w:r w:rsidRPr="0077188B">
              <w:rPr>
                <w:spacing w:val="4"/>
                <w:sz w:val="26"/>
                <w:szCs w:val="26"/>
                <w:lang w:val="nl-NL"/>
              </w:rPr>
              <w:t>Ban ISO</w:t>
            </w:r>
          </w:p>
          <w:p w:rsidR="00FF696B" w:rsidRPr="0077188B" w:rsidRDefault="00505294" w:rsidP="00E93482">
            <w:pPr>
              <w:rPr>
                <w:sz w:val="26"/>
                <w:szCs w:val="26"/>
              </w:rPr>
            </w:pPr>
            <w:r w:rsidRPr="0077188B">
              <w:rPr>
                <w:spacing w:val="4"/>
                <w:sz w:val="26"/>
                <w:szCs w:val="26"/>
                <w:lang w:val="nl-NL"/>
              </w:rPr>
              <w:t>Lãnh đạo phòng</w:t>
            </w:r>
          </w:p>
        </w:tc>
        <w:tc>
          <w:tcPr>
            <w:tcW w:w="2693" w:type="dxa"/>
            <w:shd w:val="clear" w:color="auto" w:fill="auto"/>
            <w:vAlign w:val="center"/>
          </w:tcPr>
          <w:p w:rsidR="00FF696B" w:rsidRPr="0077188B" w:rsidRDefault="00BD501E" w:rsidP="00E93482">
            <w:pPr>
              <w:spacing w:after="120"/>
              <w:jc w:val="center"/>
              <w:rPr>
                <w:spacing w:val="4"/>
                <w:sz w:val="26"/>
                <w:szCs w:val="26"/>
                <w:lang w:val="nl-NL"/>
              </w:rPr>
            </w:pPr>
            <w:r w:rsidRPr="0077188B">
              <w:rPr>
                <w:sz w:val="26"/>
                <w:szCs w:val="26"/>
              </w:rPr>
              <w:t>BM.</w:t>
            </w:r>
            <w:r w:rsidR="00E93482">
              <w:rPr>
                <w:sz w:val="26"/>
                <w:szCs w:val="26"/>
              </w:rPr>
              <w:t>QT</w:t>
            </w:r>
            <w:r w:rsidR="00D1730A">
              <w:rPr>
                <w:sz w:val="26"/>
                <w:szCs w:val="26"/>
              </w:rPr>
              <w:t>.</w:t>
            </w:r>
            <w:r w:rsidR="00A34847">
              <w:rPr>
                <w:sz w:val="26"/>
                <w:szCs w:val="26"/>
              </w:rPr>
              <w:t>SCT</w:t>
            </w:r>
            <w:r w:rsidR="00FF13E1">
              <w:rPr>
                <w:sz w:val="26"/>
                <w:szCs w:val="26"/>
              </w:rPr>
              <w:t>.0</w:t>
            </w:r>
            <w:r w:rsidR="00E93482">
              <w:rPr>
                <w:sz w:val="26"/>
                <w:szCs w:val="26"/>
              </w:rPr>
              <w:t>2</w:t>
            </w:r>
            <w:r w:rsidR="00FF13E1">
              <w:rPr>
                <w:sz w:val="26"/>
                <w:szCs w:val="26"/>
              </w:rPr>
              <w:t>-0</w:t>
            </w:r>
            <w:r w:rsidR="00E93482">
              <w:rPr>
                <w:sz w:val="26"/>
                <w:szCs w:val="26"/>
              </w:rPr>
              <w:t>3</w:t>
            </w:r>
          </w:p>
        </w:tc>
      </w:tr>
      <w:tr w:rsidR="0077188B" w:rsidRPr="0077188B" w:rsidTr="00E93482">
        <w:trPr>
          <w:trHeight w:hRule="exact" w:val="1232"/>
        </w:trPr>
        <w:tc>
          <w:tcPr>
            <w:tcW w:w="855" w:type="dxa"/>
            <w:shd w:val="clear" w:color="auto" w:fill="auto"/>
            <w:vAlign w:val="center"/>
          </w:tcPr>
          <w:p w:rsidR="00FF696B" w:rsidRPr="0077188B" w:rsidRDefault="00A05432" w:rsidP="00D53AB1">
            <w:pPr>
              <w:spacing w:after="120"/>
              <w:ind w:right="142"/>
              <w:jc w:val="center"/>
              <w:rPr>
                <w:spacing w:val="4"/>
                <w:sz w:val="26"/>
                <w:szCs w:val="26"/>
                <w:lang w:val="nl-NL"/>
              </w:rPr>
            </w:pPr>
            <w:r w:rsidRPr="0077188B">
              <w:rPr>
                <w:spacing w:val="4"/>
                <w:sz w:val="26"/>
                <w:szCs w:val="26"/>
                <w:lang w:val="nl-NL"/>
              </w:rPr>
              <w:t>4</w:t>
            </w:r>
          </w:p>
        </w:tc>
        <w:tc>
          <w:tcPr>
            <w:tcW w:w="3540" w:type="dxa"/>
            <w:shd w:val="clear" w:color="auto" w:fill="auto"/>
            <w:vAlign w:val="center"/>
          </w:tcPr>
          <w:p w:rsidR="00FF696B" w:rsidRPr="0077188B" w:rsidRDefault="00FB4DBC" w:rsidP="00D53AB1">
            <w:pPr>
              <w:spacing w:after="120"/>
              <w:ind w:right="142"/>
              <w:rPr>
                <w:b/>
                <w:spacing w:val="4"/>
                <w:sz w:val="26"/>
                <w:szCs w:val="26"/>
                <w:lang w:val="nl-NL"/>
              </w:rPr>
            </w:pPr>
            <w:r>
              <w:rPr>
                <w:b/>
                <w:noProof/>
                <w:spacing w:val="4"/>
                <w:sz w:val="26"/>
                <w:szCs w:val="26"/>
              </w:rPr>
              <w:pict>
                <v:roundrect id="AutoShape 4" o:spid="_x0000_s1030" style="position:absolute;margin-left:13.4pt;margin-top:-4.2pt;width:148.5pt;height:37.35pt;z-index:2516556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">
                  <v:textbox style="mso-next-textbox:#AutoShape 4" inset="0,0,0,0">
                    <w:txbxContent>
                      <w:p w:rsidR="00A10335" w:rsidRPr="00DF6DE9" w:rsidRDefault="00D04806" w:rsidP="00D04806">
                        <w:pPr>
                          <w:pStyle w:val="NormalWeb"/>
                          <w:spacing w:before="120" w:beforeAutospacing="0" w:after="120" w:afterAutospacing="0"/>
                          <w:jc w:val="center"/>
                        </w:pPr>
                        <w:r>
                          <w:rPr>
                            <w:color w:val="000000"/>
                          </w:rPr>
                          <w:t>Gi</w:t>
                        </w:r>
                        <w:r w:rsidRPr="00A943B9">
                          <w:rPr>
                            <w:color w:val="000000"/>
                          </w:rPr>
                          <w:t>ả</w:t>
                        </w:r>
                        <w:r>
                          <w:rPr>
                            <w:color w:val="000000"/>
                          </w:rPr>
                          <w:t>i quy</w:t>
                        </w:r>
                        <w:r w:rsidRPr="00A943B9">
                          <w:rPr>
                            <w:color w:val="000000"/>
                          </w:rPr>
                          <w:t>ết</w:t>
                        </w:r>
                        <w:r>
                          <w:rPr>
                            <w:color w:val="000000"/>
                          </w:rPr>
                          <w:t xml:space="preserve"> rủi ro và cơ hội</w:t>
                        </w:r>
                      </w:p>
                    </w:txbxContent>
                  </v:textbox>
                </v:roundrect>
              </w:pict>
            </w:r>
          </w:p>
        </w:tc>
        <w:tc>
          <w:tcPr>
            <w:tcW w:w="2126" w:type="dxa"/>
            <w:shd w:val="clear" w:color="auto" w:fill="auto"/>
            <w:vAlign w:val="center"/>
          </w:tcPr>
          <w:p w:rsidR="00FF696B" w:rsidRPr="0077188B" w:rsidRDefault="00FF696B" w:rsidP="00E93482">
            <w:pPr>
              <w:ind w:right="142"/>
              <w:rPr>
                <w:spacing w:val="4"/>
                <w:sz w:val="26"/>
                <w:szCs w:val="26"/>
                <w:lang w:val="nl-NL"/>
              </w:rPr>
            </w:pPr>
            <w:r w:rsidRPr="0077188B">
              <w:rPr>
                <w:spacing w:val="4"/>
                <w:sz w:val="26"/>
                <w:szCs w:val="26"/>
                <w:lang w:val="nl-NL"/>
              </w:rPr>
              <w:t>Ban Lãnh đạo</w:t>
            </w:r>
          </w:p>
          <w:p w:rsidR="00FF696B" w:rsidRPr="0077188B" w:rsidRDefault="00FF696B" w:rsidP="00E93482">
            <w:pPr>
              <w:ind w:right="142"/>
              <w:rPr>
                <w:spacing w:val="4"/>
                <w:sz w:val="26"/>
                <w:szCs w:val="26"/>
                <w:lang w:val="nl-NL"/>
              </w:rPr>
            </w:pPr>
            <w:r w:rsidRPr="0077188B">
              <w:rPr>
                <w:spacing w:val="4"/>
                <w:sz w:val="26"/>
                <w:szCs w:val="26"/>
                <w:lang w:val="nl-NL"/>
              </w:rPr>
              <w:t>Ban ISO</w:t>
            </w:r>
          </w:p>
          <w:p w:rsidR="00FF696B" w:rsidRPr="0077188B" w:rsidRDefault="00505294" w:rsidP="00E93482">
            <w:pPr>
              <w:rPr>
                <w:sz w:val="26"/>
                <w:szCs w:val="26"/>
              </w:rPr>
            </w:pPr>
            <w:r w:rsidRPr="0077188B">
              <w:rPr>
                <w:spacing w:val="4"/>
                <w:sz w:val="26"/>
                <w:szCs w:val="26"/>
                <w:lang w:val="nl-NL"/>
              </w:rPr>
              <w:t>Lãnh đạo phòng</w:t>
            </w:r>
          </w:p>
        </w:tc>
        <w:tc>
          <w:tcPr>
            <w:tcW w:w="2693" w:type="dxa"/>
            <w:shd w:val="clear" w:color="auto" w:fill="auto"/>
            <w:vAlign w:val="center"/>
          </w:tcPr>
          <w:p w:rsidR="00FF696B" w:rsidRPr="0077188B" w:rsidRDefault="00BD501E" w:rsidP="00E93482">
            <w:pPr>
              <w:tabs>
                <w:tab w:val="left" w:pos="2252"/>
              </w:tabs>
              <w:spacing w:after="120"/>
              <w:jc w:val="center"/>
              <w:rPr>
                <w:spacing w:val="4"/>
                <w:sz w:val="26"/>
                <w:szCs w:val="26"/>
                <w:lang w:val="nl-NL"/>
              </w:rPr>
            </w:pPr>
            <w:r w:rsidRPr="0077188B">
              <w:rPr>
                <w:sz w:val="26"/>
                <w:szCs w:val="26"/>
              </w:rPr>
              <w:t>BM.</w:t>
            </w:r>
            <w:r w:rsidR="00E93482">
              <w:rPr>
                <w:sz w:val="26"/>
                <w:szCs w:val="26"/>
              </w:rPr>
              <w:t>QT</w:t>
            </w:r>
            <w:r w:rsidR="00D1730A">
              <w:rPr>
                <w:sz w:val="26"/>
                <w:szCs w:val="26"/>
              </w:rPr>
              <w:t>.</w:t>
            </w:r>
            <w:r w:rsidR="00A34847">
              <w:rPr>
                <w:sz w:val="26"/>
                <w:szCs w:val="26"/>
              </w:rPr>
              <w:t>SCT</w:t>
            </w:r>
            <w:r w:rsidR="00FF13E1">
              <w:rPr>
                <w:sz w:val="26"/>
                <w:szCs w:val="26"/>
              </w:rPr>
              <w:t>.0</w:t>
            </w:r>
            <w:r w:rsidR="00E93482">
              <w:rPr>
                <w:sz w:val="26"/>
                <w:szCs w:val="26"/>
              </w:rPr>
              <w:t>2</w:t>
            </w:r>
            <w:r w:rsidR="00FF13E1">
              <w:rPr>
                <w:sz w:val="26"/>
                <w:szCs w:val="26"/>
              </w:rPr>
              <w:t>-0</w:t>
            </w:r>
            <w:r w:rsidR="00E93482">
              <w:rPr>
                <w:sz w:val="26"/>
                <w:szCs w:val="26"/>
              </w:rPr>
              <w:t>4</w:t>
            </w:r>
          </w:p>
        </w:tc>
      </w:tr>
    </w:tbl>
    <w:p w:rsidR="00AA561C" w:rsidRDefault="00AA561C" w:rsidP="00AA561C">
      <w:pPr>
        <w:tabs>
          <w:tab w:val="left" w:pos="567"/>
        </w:tabs>
        <w:spacing w:before="100" w:after="100"/>
        <w:jc w:val="both"/>
        <w:rPr>
          <w:b/>
          <w:sz w:val="28"/>
          <w:szCs w:val="28"/>
        </w:rPr>
      </w:pPr>
    </w:p>
    <w:p w:rsidR="00D53AB1" w:rsidRPr="00E93482" w:rsidRDefault="00AA561C" w:rsidP="00AA561C">
      <w:pPr>
        <w:tabs>
          <w:tab w:val="left" w:pos="567"/>
        </w:tabs>
        <w:spacing w:before="100" w:after="100"/>
        <w:jc w:val="both"/>
        <w:rPr>
          <w:b/>
          <w:sz w:val="28"/>
          <w:szCs w:val="28"/>
        </w:rPr>
      </w:pPr>
      <w:r>
        <w:rPr>
          <w:b/>
          <w:sz w:val="28"/>
          <w:szCs w:val="28"/>
        </w:rPr>
        <w:tab/>
      </w:r>
      <w:bookmarkStart w:id="0" w:name="_GoBack"/>
      <w:bookmarkEnd w:id="0"/>
      <w:r w:rsidR="00A1354B" w:rsidRPr="00E93482">
        <w:rPr>
          <w:b/>
          <w:sz w:val="28"/>
          <w:szCs w:val="28"/>
        </w:rPr>
        <w:t xml:space="preserve">5.2. </w:t>
      </w:r>
      <w:r w:rsidR="00D53AB1" w:rsidRPr="00E93482">
        <w:rPr>
          <w:b/>
          <w:sz w:val="28"/>
          <w:szCs w:val="28"/>
        </w:rPr>
        <w:t>Diễn giải lưu đồ</w:t>
      </w:r>
    </w:p>
    <w:p w:rsidR="00D53AB1" w:rsidRPr="00E93482" w:rsidRDefault="00A1354B" w:rsidP="00E93482">
      <w:pPr>
        <w:tabs>
          <w:tab w:val="left" w:pos="720"/>
          <w:tab w:val="left" w:pos="9357"/>
        </w:tabs>
        <w:spacing w:before="100" w:after="100"/>
        <w:ind w:right="142" w:firstLine="567"/>
        <w:jc w:val="both"/>
        <w:rPr>
          <w:b/>
          <w:sz w:val="28"/>
          <w:szCs w:val="28"/>
          <w:lang w:val="nl-NL"/>
        </w:rPr>
      </w:pPr>
      <w:r w:rsidRPr="00E93482">
        <w:rPr>
          <w:b/>
          <w:sz w:val="28"/>
          <w:szCs w:val="28"/>
          <w:lang w:val="nl-NL"/>
        </w:rPr>
        <w:t>5.2.1.</w:t>
      </w:r>
      <w:r w:rsidR="005B46C0" w:rsidRPr="00E93482">
        <w:rPr>
          <w:b/>
          <w:sz w:val="28"/>
          <w:szCs w:val="28"/>
          <w:lang w:val="nl-NL"/>
        </w:rPr>
        <w:t xml:space="preserve"> Phân tích bối cảnh</w:t>
      </w:r>
    </w:p>
    <w:p w:rsidR="00D53AB1" w:rsidRPr="00E93482" w:rsidRDefault="00D53AB1" w:rsidP="00E93482">
      <w:pPr>
        <w:tabs>
          <w:tab w:val="left" w:pos="567"/>
        </w:tabs>
        <w:spacing w:before="100" w:after="100"/>
        <w:ind w:right="9" w:firstLine="567"/>
        <w:jc w:val="both"/>
        <w:rPr>
          <w:sz w:val="28"/>
          <w:szCs w:val="28"/>
          <w:lang w:val="nl-NL"/>
        </w:rPr>
      </w:pPr>
      <w:r w:rsidRPr="00E93482">
        <w:rPr>
          <w:sz w:val="28"/>
          <w:szCs w:val="28"/>
          <w:lang w:val="nl-NL"/>
        </w:rPr>
        <w:t>Phân tích bối cảnh nhằm cung cấp các thông tin cho việc nhận diện</w:t>
      </w:r>
      <w:r w:rsidR="00A05432" w:rsidRPr="00E93482">
        <w:rPr>
          <w:sz w:val="28"/>
          <w:szCs w:val="28"/>
          <w:lang w:val="nl-NL"/>
        </w:rPr>
        <w:t>, xác định</w:t>
      </w:r>
      <w:r w:rsidRPr="00E93482">
        <w:rPr>
          <w:sz w:val="28"/>
          <w:szCs w:val="28"/>
          <w:lang w:val="nl-NL"/>
        </w:rPr>
        <w:t xml:space="preserve"> các rủi ro và cơ hội mà có thể ảnh hưởng đến khả năng của cơ quan trong </w:t>
      </w:r>
      <w:r w:rsidRPr="00E93482">
        <w:rPr>
          <w:sz w:val="28"/>
          <w:szCs w:val="28"/>
          <w:lang w:val="nl-NL"/>
        </w:rPr>
        <w:lastRenderedPageBreak/>
        <w:t>việc đạt được các kết quả dự kiến của Hệ thống quản lý chất lượng.Thông tin bối cảnh của bao gồm:</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a) Bối cảnh bên ngoài:</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Môi trường pháp lý bao gồm chính sách pháp luật nhà nước, các văn bản quy phạm pháp luật hiện hành có liên quan đến hoạt động của cơ quan và các lĩnh vực, quá trình nằm trong phạm vi áp dụng hệ thống.</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xml:space="preserve">- Tình hình kinh tế, chính trị, văn hóa xã hội trong và ngoài nước, tại </w:t>
      </w:r>
      <w:r w:rsidR="00B4499A" w:rsidRPr="00E93482">
        <w:rPr>
          <w:rFonts w:eastAsia="MS Mincho"/>
          <w:bCs/>
          <w:sz w:val="28"/>
          <w:szCs w:val="28"/>
          <w:lang w:val="nl-NL" w:eastAsia="ja-JP"/>
        </w:rPr>
        <w:t>địa phương.</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xml:space="preserve">- Sự đổi mới trong hoạt động, ứng dụng công nghệ thông tin, các phương pháp cải cách hành chính của </w:t>
      </w:r>
      <w:r w:rsidR="00CB0B5F" w:rsidRPr="00E93482">
        <w:rPr>
          <w:rFonts w:eastAsia="MS Mincho"/>
          <w:bCs/>
          <w:sz w:val="28"/>
          <w:szCs w:val="28"/>
          <w:lang w:val="nl-NL" w:eastAsia="ja-JP"/>
        </w:rPr>
        <w:t>địa phương.</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Sự tác động của các nhà thầu phụ, nhà cung cấp bên ngoài.</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b) Bối cảnh bên trong (nội bộ):</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xml:space="preserve">- Kết quả hoạt động trong nội bộ cơ quan, có thể bao gồm: cơ cấu tổ chức, phân công chức năng, nhiệm vụ, trách nhiệm và quyền hạn, sự phối kết hợp từ trên xuống dưới, từ dưới lên trên, liên phòng, bộ phận, những vấn đề bất cập nổi bật... tác động vào các quá trình, hoạt động, hiệu quả công việc. </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xml:space="preserve">- Sự đầy đủ của các nguồn lực bao gồm (nhân lực, vật lực, tài lực). </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Tình hình văn hóa công sở.</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Tri thức của nguồn nhân lực (công chức</w:t>
      </w:r>
      <w:r w:rsidR="00334244">
        <w:rPr>
          <w:rFonts w:eastAsia="MS Mincho"/>
          <w:bCs/>
          <w:sz w:val="28"/>
          <w:szCs w:val="28"/>
          <w:lang w:val="nl-NL" w:eastAsia="ja-JP"/>
        </w:rPr>
        <w:t>, viên chức</w:t>
      </w:r>
      <w:r w:rsidRPr="00E93482">
        <w:rPr>
          <w:rFonts w:eastAsia="MS Mincho"/>
          <w:bCs/>
          <w:sz w:val="28"/>
          <w:szCs w:val="28"/>
          <w:lang w:val="nl-NL" w:eastAsia="ja-JP"/>
        </w:rPr>
        <w:t xml:space="preserve">). </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sz w:val="28"/>
          <w:szCs w:val="28"/>
          <w:lang w:val="nl-NL"/>
        </w:rPr>
        <w:t>- Các quá trình của Hệ thống quản lý chất lượng (liên quan đến chức năng quản lý Nhà nước và cung cấp các dịch vụ hành chính công).</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c) Nhu cầu và mong đợi của các bên quan tâm:</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Các yêu cầu của tổ chức, cá nhân.</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Sự chỉ đạo của cơ quan cấp trên, cơ quan chủ quản, chính quyền địa phương.</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Các yêu cầu của các cơ quan phối hợp trong giải quyết công việc, giải quyết thủ tục hành chính.</w:t>
      </w:r>
    </w:p>
    <w:p w:rsidR="001F4EAA" w:rsidRPr="00E93482" w:rsidRDefault="001F4EAA"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Nhu cầu, nguyện vọng của các nhà thầu phụ, nhà cung cấp bên ngoài.</w:t>
      </w:r>
    </w:p>
    <w:p w:rsidR="00D53AB1" w:rsidRPr="00E93482" w:rsidRDefault="005B46C0" w:rsidP="00E93482">
      <w:pPr>
        <w:tabs>
          <w:tab w:val="left" w:pos="720"/>
        </w:tabs>
        <w:spacing w:before="100" w:after="100"/>
        <w:ind w:right="142" w:firstLine="567"/>
        <w:jc w:val="both"/>
        <w:rPr>
          <w:b/>
          <w:sz w:val="28"/>
          <w:szCs w:val="28"/>
          <w:lang w:val="nl-NL"/>
        </w:rPr>
      </w:pPr>
      <w:r w:rsidRPr="00E93482">
        <w:rPr>
          <w:b/>
          <w:sz w:val="28"/>
          <w:szCs w:val="28"/>
          <w:lang w:val="nl-NL"/>
        </w:rPr>
        <w:t>5.2.2.</w:t>
      </w:r>
      <w:r w:rsidR="00334244">
        <w:rPr>
          <w:b/>
          <w:sz w:val="28"/>
          <w:szCs w:val="28"/>
          <w:lang w:val="nl-NL"/>
        </w:rPr>
        <w:t xml:space="preserve"> </w:t>
      </w:r>
      <w:r w:rsidR="00D53AB1" w:rsidRPr="00E93482">
        <w:rPr>
          <w:b/>
          <w:sz w:val="28"/>
          <w:szCs w:val="28"/>
          <w:lang w:val="nl-NL"/>
        </w:rPr>
        <w:t>Nhận diện</w:t>
      </w:r>
      <w:r w:rsidR="00A05432" w:rsidRPr="00E93482">
        <w:rPr>
          <w:b/>
          <w:sz w:val="28"/>
          <w:szCs w:val="28"/>
          <w:lang w:val="nl-NL"/>
        </w:rPr>
        <w:t>, xác định</w:t>
      </w:r>
      <w:r w:rsidR="00495C41" w:rsidRPr="00E93482">
        <w:rPr>
          <w:b/>
          <w:sz w:val="28"/>
          <w:szCs w:val="28"/>
          <w:lang w:val="nl-NL"/>
        </w:rPr>
        <w:t xml:space="preserve"> </w:t>
      </w:r>
      <w:r w:rsidR="00434F5F" w:rsidRPr="00E93482">
        <w:rPr>
          <w:b/>
          <w:sz w:val="28"/>
          <w:szCs w:val="28"/>
          <w:lang w:val="nl-NL"/>
        </w:rPr>
        <w:t>rủi ro</w:t>
      </w:r>
      <w:r w:rsidR="00F83589" w:rsidRPr="00E93482">
        <w:rPr>
          <w:b/>
          <w:sz w:val="28"/>
          <w:szCs w:val="28"/>
          <w:lang w:val="nl-NL"/>
        </w:rPr>
        <w:t xml:space="preserve"> và</w:t>
      </w:r>
      <w:r w:rsidR="00A05432" w:rsidRPr="00E93482">
        <w:rPr>
          <w:b/>
          <w:sz w:val="28"/>
          <w:szCs w:val="28"/>
          <w:lang w:val="nl-NL"/>
        </w:rPr>
        <w:t xml:space="preserve"> cơ hội</w:t>
      </w:r>
      <w:r w:rsidR="00D53AB1" w:rsidRPr="00E93482">
        <w:rPr>
          <w:b/>
          <w:sz w:val="28"/>
          <w:szCs w:val="28"/>
          <w:lang w:val="nl-NL"/>
        </w:rPr>
        <w:t>:</w:t>
      </w:r>
    </w:p>
    <w:p w:rsidR="00434F5F" w:rsidRPr="00E93482" w:rsidRDefault="00EB5B09" w:rsidP="00E93482">
      <w:pPr>
        <w:tabs>
          <w:tab w:val="left" w:pos="567"/>
          <w:tab w:val="left" w:pos="9270"/>
        </w:tabs>
        <w:spacing w:before="100" w:after="100"/>
        <w:ind w:right="9" w:firstLine="567"/>
        <w:jc w:val="both"/>
        <w:rPr>
          <w:sz w:val="28"/>
          <w:szCs w:val="28"/>
          <w:lang w:val="nl-NL"/>
        </w:rPr>
      </w:pPr>
      <w:r w:rsidRPr="00E93482">
        <w:rPr>
          <w:sz w:val="28"/>
          <w:szCs w:val="28"/>
          <w:lang w:val="nl-NL"/>
        </w:rPr>
        <w:t>Nhằm nâng cao sự thỏa mãn khách hàng (tổ chức, cá nhân có nhu cầu), các bên quan tâm đến HTQLCL và quy định của pháp luật, t</w:t>
      </w:r>
      <w:r w:rsidR="00D53AB1" w:rsidRPr="00E93482">
        <w:rPr>
          <w:sz w:val="28"/>
          <w:szCs w:val="28"/>
          <w:lang w:val="nl-NL"/>
        </w:rPr>
        <w:t xml:space="preserve">rên cơ sở xem xét </w:t>
      </w:r>
      <w:r w:rsidR="00434F5F" w:rsidRPr="00E93482">
        <w:rPr>
          <w:sz w:val="28"/>
          <w:szCs w:val="28"/>
          <w:lang w:val="nl-NL"/>
        </w:rPr>
        <w:t xml:space="preserve">các </w:t>
      </w:r>
      <w:r w:rsidR="00D53AB1" w:rsidRPr="00E93482">
        <w:rPr>
          <w:sz w:val="28"/>
          <w:szCs w:val="28"/>
          <w:lang w:val="nl-NL"/>
        </w:rPr>
        <w:t>thông tin</w:t>
      </w:r>
      <w:r w:rsidR="00434F5F" w:rsidRPr="00E93482">
        <w:rPr>
          <w:sz w:val="28"/>
          <w:szCs w:val="28"/>
          <w:lang w:val="nl-NL"/>
        </w:rPr>
        <w:t xml:space="preserve"> phân tích</w:t>
      </w:r>
      <w:r w:rsidR="00D53AB1" w:rsidRPr="00E93482">
        <w:rPr>
          <w:sz w:val="28"/>
          <w:szCs w:val="28"/>
          <w:lang w:val="nl-NL"/>
        </w:rPr>
        <w:t xml:space="preserve"> bối cảnh</w:t>
      </w:r>
      <w:r w:rsidR="00434F5F" w:rsidRPr="00E93482">
        <w:rPr>
          <w:sz w:val="28"/>
          <w:szCs w:val="28"/>
          <w:lang w:val="nl-NL"/>
        </w:rPr>
        <w:t>,</w:t>
      </w:r>
      <w:r w:rsidR="00D53AB1" w:rsidRPr="00E93482">
        <w:rPr>
          <w:sz w:val="28"/>
          <w:szCs w:val="28"/>
          <w:lang w:val="nl-NL"/>
        </w:rPr>
        <w:t xml:space="preserve"> Ban Lãnh đạo và các Phòng</w:t>
      </w:r>
      <w:r w:rsidR="002E4304" w:rsidRPr="00E93482">
        <w:rPr>
          <w:sz w:val="28"/>
          <w:szCs w:val="28"/>
          <w:lang w:val="nl-NL"/>
        </w:rPr>
        <w:t xml:space="preserve"> chuyên môn</w:t>
      </w:r>
      <w:r w:rsidR="00D53AB1" w:rsidRPr="00E93482">
        <w:rPr>
          <w:sz w:val="28"/>
          <w:szCs w:val="28"/>
          <w:lang w:val="nl-NL"/>
        </w:rPr>
        <w:t xml:space="preserve"> của cơ quan có trách nhiệm xác định các rủi ro mà có tác động bất lợi</w:t>
      </w:r>
      <w:r w:rsidR="00434F5F" w:rsidRPr="00E93482">
        <w:rPr>
          <w:sz w:val="28"/>
          <w:szCs w:val="28"/>
          <w:lang w:val="nl-NL"/>
        </w:rPr>
        <w:t>,</w:t>
      </w:r>
      <w:r w:rsidR="00D53AB1" w:rsidRPr="00E93482">
        <w:rPr>
          <w:sz w:val="28"/>
          <w:szCs w:val="28"/>
          <w:lang w:val="nl-NL"/>
        </w:rPr>
        <w:t xml:space="preserve"> tiêu cực</w:t>
      </w:r>
      <w:r w:rsidR="00434F5F" w:rsidRPr="00E93482">
        <w:rPr>
          <w:sz w:val="28"/>
          <w:szCs w:val="28"/>
          <w:lang w:val="nl-NL"/>
        </w:rPr>
        <w:t>,</w:t>
      </w:r>
      <w:r w:rsidR="00D53AB1" w:rsidRPr="00E93482">
        <w:rPr>
          <w:sz w:val="28"/>
          <w:szCs w:val="28"/>
          <w:lang w:val="nl-NL"/>
        </w:rPr>
        <w:t xml:space="preserve"> không mong muốn ảnh hưởng đến:</w:t>
      </w:r>
    </w:p>
    <w:p w:rsidR="00434F5F" w:rsidRPr="00E93482" w:rsidRDefault="00434F5F" w:rsidP="00E93482">
      <w:pPr>
        <w:tabs>
          <w:tab w:val="left" w:pos="567"/>
        </w:tabs>
        <w:spacing w:before="100" w:after="100"/>
        <w:ind w:right="142" w:firstLine="567"/>
        <w:jc w:val="both"/>
        <w:rPr>
          <w:sz w:val="28"/>
          <w:szCs w:val="28"/>
          <w:lang w:val="nl-NL"/>
        </w:rPr>
      </w:pPr>
      <w:r w:rsidRPr="00E93482">
        <w:rPr>
          <w:sz w:val="28"/>
          <w:szCs w:val="28"/>
          <w:lang w:val="nl-NL"/>
        </w:rPr>
        <w:t xml:space="preserve">- </w:t>
      </w:r>
      <w:r w:rsidR="00D53AB1" w:rsidRPr="00E93482">
        <w:rPr>
          <w:sz w:val="28"/>
          <w:szCs w:val="28"/>
          <w:lang w:val="nl-NL"/>
        </w:rPr>
        <w:t>Định hướng chiến lược;</w:t>
      </w:r>
    </w:p>
    <w:p w:rsidR="00434F5F" w:rsidRPr="00E93482" w:rsidRDefault="00434F5F" w:rsidP="00E93482">
      <w:pPr>
        <w:tabs>
          <w:tab w:val="left" w:pos="567"/>
        </w:tabs>
        <w:spacing w:before="100" w:after="100"/>
        <w:ind w:right="142" w:firstLine="567"/>
        <w:jc w:val="both"/>
        <w:rPr>
          <w:sz w:val="28"/>
          <w:szCs w:val="28"/>
          <w:lang w:val="nl-NL"/>
        </w:rPr>
      </w:pPr>
      <w:r w:rsidRPr="00E93482">
        <w:rPr>
          <w:sz w:val="28"/>
          <w:szCs w:val="28"/>
          <w:lang w:val="nl-NL"/>
        </w:rPr>
        <w:t xml:space="preserve">- </w:t>
      </w:r>
      <w:r w:rsidR="00D53AB1" w:rsidRPr="00E93482">
        <w:rPr>
          <w:sz w:val="28"/>
          <w:szCs w:val="28"/>
          <w:lang w:val="nl-NL"/>
        </w:rPr>
        <w:t>Mục đích của HTQLCL;</w:t>
      </w:r>
    </w:p>
    <w:p w:rsidR="00434F5F" w:rsidRPr="00E93482" w:rsidRDefault="00434F5F" w:rsidP="00E93482">
      <w:pPr>
        <w:tabs>
          <w:tab w:val="left" w:pos="567"/>
        </w:tabs>
        <w:spacing w:before="100" w:after="100"/>
        <w:ind w:right="142" w:firstLine="567"/>
        <w:jc w:val="both"/>
        <w:rPr>
          <w:sz w:val="28"/>
          <w:szCs w:val="28"/>
          <w:lang w:val="nl-NL"/>
        </w:rPr>
      </w:pPr>
      <w:r w:rsidRPr="00E93482">
        <w:rPr>
          <w:sz w:val="28"/>
          <w:szCs w:val="28"/>
          <w:lang w:val="nl-NL"/>
        </w:rPr>
        <w:lastRenderedPageBreak/>
        <w:t xml:space="preserve">- </w:t>
      </w:r>
      <w:r w:rsidR="00D53AB1" w:rsidRPr="00E93482">
        <w:rPr>
          <w:sz w:val="28"/>
          <w:szCs w:val="28"/>
          <w:lang w:val="nl-NL"/>
        </w:rPr>
        <w:t xml:space="preserve">Các kết quả dự kiến của HTQLCL; </w:t>
      </w:r>
    </w:p>
    <w:p w:rsidR="00434F5F" w:rsidRPr="00E93482" w:rsidRDefault="00434F5F" w:rsidP="00E93482">
      <w:pPr>
        <w:tabs>
          <w:tab w:val="left" w:pos="567"/>
        </w:tabs>
        <w:spacing w:before="100" w:after="100"/>
        <w:ind w:right="9" w:firstLine="567"/>
        <w:jc w:val="both"/>
        <w:rPr>
          <w:spacing w:val="-4"/>
          <w:sz w:val="28"/>
          <w:szCs w:val="28"/>
          <w:lang w:val="nl-NL"/>
        </w:rPr>
      </w:pPr>
      <w:r w:rsidRPr="00E93482">
        <w:rPr>
          <w:spacing w:val="-4"/>
          <w:sz w:val="28"/>
          <w:szCs w:val="28"/>
          <w:lang w:val="nl-NL"/>
        </w:rPr>
        <w:t xml:space="preserve">- </w:t>
      </w:r>
      <w:r w:rsidR="00D53AB1" w:rsidRPr="00E93482">
        <w:rPr>
          <w:spacing w:val="-4"/>
          <w:sz w:val="28"/>
          <w:szCs w:val="28"/>
          <w:lang w:val="nl-NL"/>
        </w:rPr>
        <w:t>Sự phù hợp của kết quả hoạt động quản lý Nhà nước</w:t>
      </w:r>
      <w:r w:rsidR="00EB5B09" w:rsidRPr="00E93482">
        <w:rPr>
          <w:spacing w:val="-4"/>
          <w:sz w:val="28"/>
          <w:szCs w:val="28"/>
          <w:lang w:val="nl-NL"/>
        </w:rPr>
        <w:t>, hoạt động nội bộ của cơ quan</w:t>
      </w:r>
      <w:r w:rsidR="00D53AB1" w:rsidRPr="00E93482">
        <w:rPr>
          <w:spacing w:val="-4"/>
          <w:sz w:val="28"/>
          <w:szCs w:val="28"/>
          <w:lang w:val="nl-NL"/>
        </w:rPr>
        <w:t>;</w:t>
      </w:r>
    </w:p>
    <w:p w:rsidR="00D53AB1" w:rsidRPr="00E93482" w:rsidRDefault="00434F5F" w:rsidP="00E93482">
      <w:pPr>
        <w:tabs>
          <w:tab w:val="left" w:pos="567"/>
        </w:tabs>
        <w:spacing w:before="100" w:after="100"/>
        <w:ind w:right="142" w:firstLine="567"/>
        <w:jc w:val="both"/>
        <w:rPr>
          <w:sz w:val="28"/>
          <w:szCs w:val="28"/>
          <w:lang w:val="nl-NL"/>
        </w:rPr>
      </w:pPr>
      <w:r w:rsidRPr="00E93482">
        <w:rPr>
          <w:sz w:val="28"/>
          <w:szCs w:val="28"/>
          <w:lang w:val="nl-NL"/>
        </w:rPr>
        <w:t xml:space="preserve">- </w:t>
      </w:r>
      <w:r w:rsidR="00D53AB1" w:rsidRPr="00E93482">
        <w:rPr>
          <w:sz w:val="28"/>
          <w:szCs w:val="28"/>
          <w:lang w:val="nl-NL"/>
        </w:rPr>
        <w:t xml:space="preserve">Sự phù hợp của các kết quả giải quyết dịch vụ hành chính công. </w:t>
      </w:r>
    </w:p>
    <w:p w:rsidR="00A943B9" w:rsidRPr="00E93482" w:rsidRDefault="00D53AB1" w:rsidP="00E93482">
      <w:pPr>
        <w:tabs>
          <w:tab w:val="left" w:pos="567"/>
          <w:tab w:val="left" w:pos="9270"/>
        </w:tabs>
        <w:spacing w:before="100" w:after="100"/>
        <w:ind w:right="9" w:firstLine="567"/>
        <w:jc w:val="both"/>
        <w:rPr>
          <w:spacing w:val="-2"/>
          <w:sz w:val="28"/>
          <w:szCs w:val="28"/>
          <w:lang w:val="nl-NL"/>
        </w:rPr>
      </w:pPr>
      <w:r w:rsidRPr="00E93482">
        <w:rPr>
          <w:spacing w:val="-2"/>
          <w:sz w:val="28"/>
          <w:szCs w:val="28"/>
          <w:lang w:val="nl-NL"/>
        </w:rPr>
        <w:t xml:space="preserve">Kết quả nhận diện sẽ được ghi nhận vào </w:t>
      </w:r>
      <w:r w:rsidRPr="00E93482">
        <w:rPr>
          <w:b/>
          <w:spacing w:val="-2"/>
          <w:sz w:val="28"/>
          <w:szCs w:val="28"/>
          <w:lang w:val="nl-NL"/>
        </w:rPr>
        <w:t xml:space="preserve">Bảng nhận diện, đánh giá, </w:t>
      </w:r>
      <w:r w:rsidR="0015762E" w:rsidRPr="00E93482">
        <w:rPr>
          <w:b/>
          <w:spacing w:val="-2"/>
          <w:sz w:val="28"/>
          <w:szCs w:val="28"/>
          <w:lang w:val="nl-NL"/>
        </w:rPr>
        <w:t xml:space="preserve">giải quyết </w:t>
      </w:r>
      <w:r w:rsidRPr="00E93482">
        <w:rPr>
          <w:b/>
          <w:spacing w:val="-2"/>
          <w:sz w:val="28"/>
          <w:szCs w:val="28"/>
          <w:lang w:val="nl-NL"/>
        </w:rPr>
        <w:t xml:space="preserve">rủi ro và cơ hội </w:t>
      </w:r>
      <w:r w:rsidRPr="00AA561C">
        <w:rPr>
          <w:spacing w:val="-2"/>
          <w:sz w:val="28"/>
          <w:szCs w:val="28"/>
          <w:lang w:val="nl-NL"/>
        </w:rPr>
        <w:t>mẫu</w:t>
      </w:r>
      <w:r w:rsidR="00495C41" w:rsidRPr="00AA561C">
        <w:rPr>
          <w:spacing w:val="-2"/>
          <w:sz w:val="28"/>
          <w:szCs w:val="28"/>
          <w:lang w:val="nl-NL"/>
        </w:rPr>
        <w:t xml:space="preserve"> </w:t>
      </w:r>
      <w:r w:rsidR="00BD501E" w:rsidRPr="00AA561C">
        <w:rPr>
          <w:spacing w:val="-2"/>
          <w:sz w:val="28"/>
          <w:szCs w:val="28"/>
          <w:lang w:val="nl-NL"/>
        </w:rPr>
        <w:t>BM.</w:t>
      </w:r>
      <w:r w:rsidR="00334244" w:rsidRPr="00AA561C">
        <w:rPr>
          <w:spacing w:val="-2"/>
          <w:sz w:val="28"/>
          <w:szCs w:val="28"/>
          <w:lang w:val="nl-NL"/>
        </w:rPr>
        <w:t>QT</w:t>
      </w:r>
      <w:r w:rsidR="00D1730A" w:rsidRPr="00AA561C">
        <w:rPr>
          <w:spacing w:val="-2"/>
          <w:sz w:val="28"/>
          <w:szCs w:val="28"/>
          <w:lang w:val="nl-NL"/>
        </w:rPr>
        <w:t>.</w:t>
      </w:r>
      <w:r w:rsidR="00A34847" w:rsidRPr="00AA561C">
        <w:rPr>
          <w:spacing w:val="-2"/>
          <w:sz w:val="28"/>
          <w:szCs w:val="28"/>
          <w:lang w:val="nl-NL"/>
        </w:rPr>
        <w:t>SCT</w:t>
      </w:r>
      <w:r w:rsidR="00FF13E1" w:rsidRPr="00AA561C">
        <w:rPr>
          <w:spacing w:val="-2"/>
          <w:sz w:val="28"/>
          <w:szCs w:val="28"/>
          <w:lang w:val="nl-NL"/>
        </w:rPr>
        <w:t>.0</w:t>
      </w:r>
      <w:r w:rsidR="00334244" w:rsidRPr="00AA561C">
        <w:rPr>
          <w:spacing w:val="-2"/>
          <w:sz w:val="28"/>
          <w:szCs w:val="28"/>
          <w:lang w:val="nl-NL"/>
        </w:rPr>
        <w:t>2</w:t>
      </w:r>
      <w:r w:rsidR="00FF13E1" w:rsidRPr="00AA561C">
        <w:rPr>
          <w:spacing w:val="-2"/>
          <w:sz w:val="28"/>
          <w:szCs w:val="28"/>
          <w:lang w:val="nl-NL"/>
        </w:rPr>
        <w:t>-0</w:t>
      </w:r>
      <w:r w:rsidR="00195771" w:rsidRPr="00AA561C">
        <w:rPr>
          <w:spacing w:val="-2"/>
          <w:sz w:val="28"/>
          <w:szCs w:val="28"/>
          <w:lang w:val="nl-NL"/>
        </w:rPr>
        <w:t>1</w:t>
      </w:r>
      <w:r w:rsidRPr="00E93482">
        <w:rPr>
          <w:spacing w:val="-2"/>
          <w:sz w:val="28"/>
          <w:szCs w:val="28"/>
          <w:lang w:val="nl-NL"/>
        </w:rPr>
        <w:t xml:space="preserve"> và việc mô tả rủi ro phải đảm bảo nội dung sau đây:</w:t>
      </w:r>
    </w:p>
    <w:p w:rsidR="00A943B9" w:rsidRPr="00E93482" w:rsidRDefault="00A943B9" w:rsidP="00E93482">
      <w:pPr>
        <w:tabs>
          <w:tab w:val="left" w:pos="567"/>
          <w:tab w:val="left" w:pos="9270"/>
        </w:tabs>
        <w:spacing w:before="100" w:after="100"/>
        <w:ind w:right="142" w:firstLine="567"/>
        <w:jc w:val="both"/>
        <w:rPr>
          <w:sz w:val="28"/>
          <w:szCs w:val="28"/>
          <w:lang w:val="nl-NL"/>
        </w:rPr>
      </w:pPr>
      <w:r w:rsidRPr="00E93482">
        <w:rPr>
          <w:sz w:val="28"/>
          <w:szCs w:val="28"/>
          <w:lang w:val="nl-NL"/>
        </w:rPr>
        <w:t xml:space="preserve">- </w:t>
      </w:r>
      <w:r w:rsidR="00D53AB1" w:rsidRPr="00E93482">
        <w:rPr>
          <w:sz w:val="28"/>
          <w:szCs w:val="28"/>
          <w:lang w:val="nl-NL"/>
        </w:rPr>
        <w:t>Bản chất của rủi ro;</w:t>
      </w:r>
    </w:p>
    <w:p w:rsidR="00A943B9" w:rsidRPr="00E93482" w:rsidRDefault="00A943B9" w:rsidP="00E93482">
      <w:pPr>
        <w:tabs>
          <w:tab w:val="left" w:pos="567"/>
        </w:tabs>
        <w:spacing w:before="100" w:after="100"/>
        <w:ind w:right="9" w:firstLine="567"/>
        <w:jc w:val="both"/>
        <w:rPr>
          <w:sz w:val="28"/>
          <w:szCs w:val="28"/>
          <w:lang w:val="nl-NL"/>
        </w:rPr>
      </w:pPr>
      <w:r w:rsidRPr="00E93482">
        <w:rPr>
          <w:sz w:val="28"/>
          <w:szCs w:val="28"/>
          <w:lang w:val="nl-NL"/>
        </w:rPr>
        <w:t xml:space="preserve">- </w:t>
      </w:r>
      <w:r w:rsidR="00D53AB1" w:rsidRPr="00E93482">
        <w:rPr>
          <w:sz w:val="28"/>
          <w:szCs w:val="28"/>
          <w:lang w:val="nl-NL"/>
        </w:rPr>
        <w:t>Nguyên nhân và tác động tiêu cực của chúng, đối với các rủi ro có tác động tích cực có thể dẫn đến cơ hội thì ghi vào mục CƠ HỘI;</w:t>
      </w:r>
    </w:p>
    <w:p w:rsidR="00D53AB1" w:rsidRPr="00E93482" w:rsidRDefault="00A943B9" w:rsidP="00E93482">
      <w:pPr>
        <w:tabs>
          <w:tab w:val="left" w:pos="567"/>
          <w:tab w:val="left" w:pos="9180"/>
        </w:tabs>
        <w:spacing w:before="100" w:after="100"/>
        <w:ind w:right="9" w:firstLine="567"/>
        <w:jc w:val="both"/>
        <w:rPr>
          <w:sz w:val="28"/>
          <w:szCs w:val="28"/>
          <w:lang w:val="nl-NL"/>
        </w:rPr>
      </w:pPr>
      <w:r w:rsidRPr="00E93482">
        <w:rPr>
          <w:sz w:val="28"/>
          <w:szCs w:val="28"/>
          <w:lang w:val="nl-NL"/>
        </w:rPr>
        <w:t xml:space="preserve">- </w:t>
      </w:r>
      <w:r w:rsidR="00D53AB1" w:rsidRPr="00E93482">
        <w:rPr>
          <w:sz w:val="28"/>
          <w:szCs w:val="28"/>
          <w:lang w:val="nl-NL"/>
        </w:rPr>
        <w:t>Không nên mô tả như một quá trình, một biện pháp kiểm soát tiêu cực hoặc một hoạt động kiểm soát không xảy ra</w:t>
      </w:r>
      <w:r w:rsidRPr="00E93482">
        <w:rPr>
          <w:sz w:val="28"/>
          <w:szCs w:val="28"/>
          <w:lang w:val="nl-NL"/>
        </w:rPr>
        <w:t>.</w:t>
      </w:r>
    </w:p>
    <w:p w:rsidR="00D53AB1" w:rsidRPr="00E93482" w:rsidRDefault="00636B83" w:rsidP="00E93482">
      <w:pPr>
        <w:tabs>
          <w:tab w:val="left" w:pos="720"/>
        </w:tabs>
        <w:spacing w:before="100" w:after="100"/>
        <w:ind w:right="142" w:firstLine="567"/>
        <w:jc w:val="both"/>
        <w:rPr>
          <w:b/>
          <w:sz w:val="28"/>
          <w:szCs w:val="28"/>
          <w:lang w:val="nl-NL"/>
        </w:rPr>
      </w:pPr>
      <w:r w:rsidRPr="00E93482">
        <w:rPr>
          <w:b/>
          <w:sz w:val="28"/>
          <w:szCs w:val="28"/>
          <w:lang w:val="nl-NL"/>
        </w:rPr>
        <w:t>5.2.3. Đánh giá rủi ro</w:t>
      </w:r>
    </w:p>
    <w:p w:rsidR="00A05432" w:rsidRPr="00E93482" w:rsidRDefault="00F83589"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Căn cứ</w:t>
      </w:r>
      <w:r w:rsidR="00A05432" w:rsidRPr="00E93482">
        <w:rPr>
          <w:rFonts w:eastAsia="MS Mincho"/>
          <w:bCs/>
          <w:sz w:val="28"/>
          <w:szCs w:val="28"/>
          <w:lang w:val="nl-NL" w:eastAsia="ja-JP"/>
        </w:rPr>
        <w:t xml:space="preserve"> từ kết quả xem xét nêu trên, tiến hành nhận định vấn đề tác động vào cơ quan theo </w:t>
      </w:r>
      <w:r w:rsidR="00334244" w:rsidRPr="00AA561C">
        <w:rPr>
          <w:spacing w:val="-2"/>
          <w:sz w:val="28"/>
          <w:szCs w:val="28"/>
          <w:lang w:val="nl-NL"/>
        </w:rPr>
        <w:t>BM.QT.SCT.02-01</w:t>
      </w:r>
      <w:r w:rsidR="00A05432" w:rsidRPr="00AA561C">
        <w:rPr>
          <w:rFonts w:eastAsia="MS Mincho"/>
          <w:bCs/>
          <w:sz w:val="28"/>
          <w:szCs w:val="28"/>
          <w:lang w:val="nl-NL" w:eastAsia="ja-JP"/>
        </w:rPr>
        <w:t>,</w:t>
      </w:r>
      <w:r w:rsidR="00A05432" w:rsidRPr="00E93482">
        <w:rPr>
          <w:rFonts w:eastAsia="MS Mincho"/>
          <w:bCs/>
          <w:sz w:val="28"/>
          <w:szCs w:val="28"/>
          <w:lang w:val="nl-NL" w:eastAsia="ja-JP"/>
        </w:rPr>
        <w:t xml:space="preserve"> trong đó xác định 03 mức độ</w:t>
      </w:r>
      <w:r w:rsidRPr="00E93482">
        <w:rPr>
          <w:rFonts w:eastAsia="MS Mincho"/>
          <w:bCs/>
          <w:sz w:val="28"/>
          <w:szCs w:val="28"/>
          <w:lang w:val="nl-NL" w:eastAsia="ja-JP"/>
        </w:rPr>
        <w:t xml:space="preserve"> rủi ro</w:t>
      </w:r>
      <w:r w:rsidR="00A05432" w:rsidRPr="00E93482">
        <w:rPr>
          <w:rFonts w:eastAsia="MS Mincho"/>
          <w:bCs/>
          <w:sz w:val="28"/>
          <w:szCs w:val="28"/>
          <w:lang w:val="nl-NL" w:eastAsia="ja-JP"/>
        </w:rPr>
        <w:t>:</w:t>
      </w:r>
    </w:p>
    <w:p w:rsidR="00A05432" w:rsidRPr="00E93482" w:rsidRDefault="00A05432" w:rsidP="00E93482">
      <w:pPr>
        <w:tabs>
          <w:tab w:val="left" w:pos="284"/>
        </w:tabs>
        <w:spacing w:before="100" w:after="100"/>
        <w:ind w:firstLine="567"/>
        <w:jc w:val="both"/>
        <w:rPr>
          <w:rFonts w:eastAsia="MS Mincho"/>
          <w:bCs/>
          <w:spacing w:val="-6"/>
          <w:sz w:val="28"/>
          <w:szCs w:val="28"/>
          <w:lang w:val="nl-NL" w:eastAsia="ja-JP"/>
        </w:rPr>
      </w:pPr>
      <w:r w:rsidRPr="00E93482">
        <w:rPr>
          <w:rFonts w:eastAsia="MS Mincho"/>
          <w:bCs/>
          <w:spacing w:val="-6"/>
          <w:sz w:val="28"/>
          <w:szCs w:val="28"/>
          <w:lang w:val="nl-NL" w:eastAsia="ja-JP"/>
        </w:rPr>
        <w:t xml:space="preserve">a. </w:t>
      </w:r>
      <w:r w:rsidR="00F83589" w:rsidRPr="00E93482">
        <w:rPr>
          <w:rFonts w:eastAsia="MS Mincho"/>
          <w:bCs/>
          <w:spacing w:val="-6"/>
          <w:sz w:val="28"/>
          <w:szCs w:val="28"/>
          <w:lang w:val="nl-NL" w:eastAsia="ja-JP"/>
        </w:rPr>
        <w:t>Thấp</w:t>
      </w:r>
      <w:r w:rsidRPr="00E93482">
        <w:rPr>
          <w:rFonts w:eastAsia="MS Mincho"/>
          <w:bCs/>
          <w:spacing w:val="-6"/>
          <w:sz w:val="28"/>
          <w:szCs w:val="28"/>
          <w:lang w:val="nl-NL" w:eastAsia="ja-JP"/>
        </w:rPr>
        <w:t xml:space="preserve">: </w:t>
      </w:r>
      <w:r w:rsidR="00780520" w:rsidRPr="00E93482">
        <w:rPr>
          <w:rFonts w:eastAsia="MS Mincho"/>
          <w:bCs/>
          <w:spacing w:val="-6"/>
          <w:sz w:val="28"/>
          <w:szCs w:val="28"/>
          <w:lang w:val="nl-NL" w:eastAsia="ja-JP"/>
        </w:rPr>
        <w:t>m</w:t>
      </w:r>
      <w:r w:rsidRPr="00E93482">
        <w:rPr>
          <w:rFonts w:eastAsia="MS Mincho"/>
          <w:bCs/>
          <w:spacing w:val="-6"/>
          <w:sz w:val="28"/>
          <w:szCs w:val="28"/>
          <w:lang w:val="nl-NL" w:eastAsia="ja-JP"/>
        </w:rPr>
        <w:t>ọi thứ đều ổn định, không có bất cập hoặc tác động ảnh hưởng đế</w:t>
      </w:r>
      <w:r w:rsidR="00F83589" w:rsidRPr="00E93482">
        <w:rPr>
          <w:rFonts w:eastAsia="MS Mincho"/>
          <w:bCs/>
          <w:spacing w:val="-6"/>
          <w:sz w:val="28"/>
          <w:szCs w:val="28"/>
          <w:lang w:val="nl-NL" w:eastAsia="ja-JP"/>
        </w:rPr>
        <w:t>n cơ quan</w:t>
      </w:r>
      <w:r w:rsidRPr="00E93482">
        <w:rPr>
          <w:rFonts w:eastAsia="MS Mincho"/>
          <w:bCs/>
          <w:spacing w:val="-6"/>
          <w:sz w:val="28"/>
          <w:szCs w:val="28"/>
          <w:lang w:val="nl-NL" w:eastAsia="ja-JP"/>
        </w:rPr>
        <w:t xml:space="preserve">. </w:t>
      </w:r>
    </w:p>
    <w:p w:rsidR="00A05432" w:rsidRPr="00E93482" w:rsidRDefault="00A05432" w:rsidP="00E93482">
      <w:pPr>
        <w:tabs>
          <w:tab w:val="left" w:pos="284"/>
        </w:tabs>
        <w:spacing w:before="100" w:after="100"/>
        <w:ind w:firstLine="567"/>
        <w:jc w:val="both"/>
        <w:rPr>
          <w:rFonts w:eastAsia="MS Mincho"/>
          <w:bCs/>
          <w:sz w:val="28"/>
          <w:szCs w:val="28"/>
          <w:lang w:val="nl-NL" w:eastAsia="ja-JP"/>
        </w:rPr>
      </w:pPr>
      <w:r w:rsidRPr="00E93482">
        <w:rPr>
          <w:rFonts w:eastAsia="MS Mincho"/>
          <w:bCs/>
          <w:i/>
          <w:sz w:val="28"/>
          <w:szCs w:val="28"/>
          <w:u w:val="single"/>
          <w:lang w:val="nl-NL" w:eastAsia="ja-JP"/>
        </w:rPr>
        <w:t>Kết luận</w:t>
      </w:r>
      <w:r w:rsidRPr="00E93482">
        <w:rPr>
          <w:rFonts w:eastAsia="MS Mincho"/>
          <w:bCs/>
          <w:sz w:val="28"/>
          <w:szCs w:val="28"/>
          <w:lang w:val="nl-NL" w:eastAsia="ja-JP"/>
        </w:rPr>
        <w:t xml:space="preserve">: Không phải là rủi ro hoặc cơ hội </w:t>
      </w:r>
    </w:p>
    <w:p w:rsidR="00A05432" w:rsidRPr="00E93482" w:rsidRDefault="00A05432" w:rsidP="00E93482">
      <w:pPr>
        <w:tabs>
          <w:tab w:val="left" w:pos="284"/>
        </w:tabs>
        <w:spacing w:before="100" w:after="100"/>
        <w:ind w:firstLine="567"/>
        <w:jc w:val="both"/>
        <w:rPr>
          <w:rFonts w:eastAsia="MS Mincho"/>
          <w:bCs/>
          <w:spacing w:val="-6"/>
          <w:sz w:val="28"/>
          <w:szCs w:val="28"/>
          <w:lang w:val="nl-NL" w:eastAsia="ja-JP"/>
        </w:rPr>
      </w:pPr>
      <w:r w:rsidRPr="00E93482">
        <w:rPr>
          <w:rFonts w:eastAsia="MS Mincho"/>
          <w:bCs/>
          <w:spacing w:val="-6"/>
          <w:sz w:val="28"/>
          <w:szCs w:val="28"/>
          <w:lang w:val="nl-NL" w:eastAsia="ja-JP"/>
        </w:rPr>
        <w:t xml:space="preserve">b. </w:t>
      </w:r>
      <w:r w:rsidR="00F83589" w:rsidRPr="00E93482">
        <w:rPr>
          <w:rFonts w:eastAsia="MS Mincho"/>
          <w:bCs/>
          <w:spacing w:val="-6"/>
          <w:sz w:val="28"/>
          <w:szCs w:val="28"/>
          <w:lang w:val="nl-NL" w:eastAsia="ja-JP"/>
        </w:rPr>
        <w:t>Cao</w:t>
      </w:r>
      <w:r w:rsidRPr="00E93482">
        <w:rPr>
          <w:rFonts w:eastAsia="MS Mincho"/>
          <w:bCs/>
          <w:spacing w:val="-6"/>
          <w:sz w:val="28"/>
          <w:szCs w:val="28"/>
          <w:lang w:val="nl-NL" w:eastAsia="ja-JP"/>
        </w:rPr>
        <w:t xml:space="preserve">: </w:t>
      </w:r>
      <w:r w:rsidR="00780520" w:rsidRPr="00E93482">
        <w:rPr>
          <w:rFonts w:eastAsia="MS Mincho"/>
          <w:bCs/>
          <w:spacing w:val="-6"/>
          <w:sz w:val="28"/>
          <w:szCs w:val="28"/>
          <w:lang w:val="nl-NL" w:eastAsia="ja-JP"/>
        </w:rPr>
        <w:t>c</w:t>
      </w:r>
      <w:r w:rsidRPr="00E93482">
        <w:rPr>
          <w:rFonts w:eastAsia="MS Mincho"/>
          <w:bCs/>
          <w:spacing w:val="-6"/>
          <w:sz w:val="28"/>
          <w:szCs w:val="28"/>
          <w:lang w:val="nl-NL" w:eastAsia="ja-JP"/>
        </w:rPr>
        <w:t>ó xuất hiện sự tích cực hoặc không tích cực có khả năng tác động đế</w:t>
      </w:r>
      <w:r w:rsidR="00F83589" w:rsidRPr="00E93482">
        <w:rPr>
          <w:rFonts w:eastAsia="MS Mincho"/>
          <w:bCs/>
          <w:spacing w:val="-6"/>
          <w:sz w:val="28"/>
          <w:szCs w:val="28"/>
          <w:lang w:val="nl-NL" w:eastAsia="ja-JP"/>
        </w:rPr>
        <w:t>n cơ quan</w:t>
      </w:r>
      <w:r w:rsidRPr="00E93482">
        <w:rPr>
          <w:rFonts w:eastAsia="MS Mincho"/>
          <w:bCs/>
          <w:spacing w:val="-6"/>
          <w:sz w:val="28"/>
          <w:szCs w:val="28"/>
          <w:lang w:val="nl-NL" w:eastAsia="ja-JP"/>
        </w:rPr>
        <w:t xml:space="preserve">.   </w:t>
      </w:r>
    </w:p>
    <w:p w:rsidR="00A05432" w:rsidRPr="00E93482" w:rsidRDefault="00A05432" w:rsidP="00E93482">
      <w:pPr>
        <w:tabs>
          <w:tab w:val="left" w:pos="284"/>
        </w:tabs>
        <w:spacing w:before="100" w:after="100"/>
        <w:ind w:firstLine="567"/>
        <w:jc w:val="both"/>
        <w:rPr>
          <w:rFonts w:eastAsia="MS Mincho"/>
          <w:bCs/>
          <w:sz w:val="28"/>
          <w:szCs w:val="28"/>
          <w:lang w:val="nl-NL" w:eastAsia="ja-JP"/>
        </w:rPr>
      </w:pPr>
      <w:r w:rsidRPr="00E93482">
        <w:rPr>
          <w:rFonts w:eastAsia="MS Mincho"/>
          <w:bCs/>
          <w:i/>
          <w:sz w:val="28"/>
          <w:szCs w:val="28"/>
          <w:u w:val="single"/>
          <w:lang w:val="nl-NL" w:eastAsia="ja-JP"/>
        </w:rPr>
        <w:t>Kết luận</w:t>
      </w:r>
      <w:r w:rsidRPr="00E93482">
        <w:rPr>
          <w:rFonts w:eastAsia="MS Mincho"/>
          <w:bCs/>
          <w:sz w:val="28"/>
          <w:szCs w:val="28"/>
          <w:lang w:val="nl-NL" w:eastAsia="ja-JP"/>
        </w:rPr>
        <w:t>: Trường hợp tích cực là cơ hội, trường hợp không tích cực là rủi ro.</w:t>
      </w:r>
    </w:p>
    <w:p w:rsidR="00A05432" w:rsidRPr="00E93482" w:rsidRDefault="00A05432" w:rsidP="00E93482">
      <w:pPr>
        <w:tabs>
          <w:tab w:val="left" w:pos="284"/>
        </w:tabs>
        <w:spacing w:before="100" w:after="100"/>
        <w:ind w:firstLine="567"/>
        <w:jc w:val="both"/>
        <w:rPr>
          <w:rFonts w:eastAsia="MS Mincho"/>
          <w:bCs/>
          <w:sz w:val="28"/>
          <w:szCs w:val="28"/>
          <w:lang w:val="nl-NL" w:eastAsia="ja-JP"/>
        </w:rPr>
      </w:pPr>
      <w:r w:rsidRPr="00E93482">
        <w:rPr>
          <w:rFonts w:eastAsia="MS Mincho"/>
          <w:bCs/>
          <w:sz w:val="28"/>
          <w:szCs w:val="28"/>
          <w:lang w:val="nl-NL" w:eastAsia="ja-JP"/>
        </w:rPr>
        <w:t xml:space="preserve">c. </w:t>
      </w:r>
      <w:r w:rsidR="00F83589" w:rsidRPr="00E93482">
        <w:rPr>
          <w:rFonts w:eastAsia="MS Mincho"/>
          <w:bCs/>
          <w:sz w:val="28"/>
          <w:szCs w:val="28"/>
          <w:lang w:val="nl-NL" w:eastAsia="ja-JP"/>
        </w:rPr>
        <w:t>Rất cao</w:t>
      </w:r>
      <w:r w:rsidRPr="00E93482">
        <w:rPr>
          <w:rFonts w:eastAsia="MS Mincho"/>
          <w:bCs/>
          <w:sz w:val="28"/>
          <w:szCs w:val="28"/>
          <w:lang w:val="nl-NL" w:eastAsia="ja-JP"/>
        </w:rPr>
        <w:t xml:space="preserve">: </w:t>
      </w:r>
      <w:r w:rsidR="00F83589" w:rsidRPr="00E93482">
        <w:rPr>
          <w:rFonts w:eastAsia="MS Mincho"/>
          <w:bCs/>
          <w:sz w:val="28"/>
          <w:szCs w:val="28"/>
          <w:lang w:val="nl-NL" w:eastAsia="ja-JP"/>
        </w:rPr>
        <w:t>c</w:t>
      </w:r>
      <w:r w:rsidRPr="00E93482">
        <w:rPr>
          <w:rFonts w:eastAsia="MS Mincho"/>
          <w:bCs/>
          <w:sz w:val="28"/>
          <w:szCs w:val="28"/>
          <w:lang w:val="nl-NL" w:eastAsia="ja-JP"/>
        </w:rPr>
        <w:t>ó xuất hiện tác động không tích cực đáng kể, gây ảnh hưởng diện sâu, rộng và thường xuyên, tác động vào việc tuân thủ quy định pháp luật, uy tín, hình ảnh... củ</w:t>
      </w:r>
      <w:r w:rsidR="00F83589" w:rsidRPr="00E93482">
        <w:rPr>
          <w:rFonts w:eastAsia="MS Mincho"/>
          <w:bCs/>
          <w:sz w:val="28"/>
          <w:szCs w:val="28"/>
          <w:lang w:val="nl-NL" w:eastAsia="ja-JP"/>
        </w:rPr>
        <w:t>a cơ quan</w:t>
      </w:r>
      <w:r w:rsidRPr="00E93482">
        <w:rPr>
          <w:rFonts w:eastAsia="MS Mincho"/>
          <w:bCs/>
          <w:sz w:val="28"/>
          <w:szCs w:val="28"/>
          <w:lang w:val="nl-NL" w:eastAsia="ja-JP"/>
        </w:rPr>
        <w:t>.</w:t>
      </w:r>
    </w:p>
    <w:p w:rsidR="00A05432" w:rsidRPr="00E93482" w:rsidRDefault="00A05432" w:rsidP="00E93482">
      <w:pPr>
        <w:tabs>
          <w:tab w:val="left" w:pos="284"/>
        </w:tabs>
        <w:spacing w:before="100" w:after="100"/>
        <w:ind w:firstLine="567"/>
        <w:jc w:val="both"/>
        <w:rPr>
          <w:rFonts w:eastAsia="MS Mincho"/>
          <w:bCs/>
          <w:sz w:val="28"/>
          <w:szCs w:val="28"/>
          <w:lang w:val="nl-NL" w:eastAsia="ja-JP"/>
        </w:rPr>
      </w:pPr>
      <w:r w:rsidRPr="00E93482">
        <w:rPr>
          <w:rFonts w:eastAsia="MS Mincho"/>
          <w:bCs/>
          <w:i/>
          <w:sz w:val="28"/>
          <w:szCs w:val="28"/>
          <w:u w:val="single"/>
          <w:lang w:val="nl-NL" w:eastAsia="ja-JP"/>
        </w:rPr>
        <w:t>Kết luận</w:t>
      </w:r>
      <w:r w:rsidRPr="00E93482">
        <w:rPr>
          <w:rFonts w:eastAsia="MS Mincho"/>
          <w:bCs/>
          <w:sz w:val="28"/>
          <w:szCs w:val="28"/>
          <w:lang w:val="nl-NL" w:eastAsia="ja-JP"/>
        </w:rPr>
        <w:t xml:space="preserve">: Rủi ro và cần có hành động nhanh chóng, kịp thời. </w:t>
      </w:r>
    </w:p>
    <w:p w:rsidR="00D53AB1" w:rsidRPr="00E93482" w:rsidRDefault="00D53AB1" w:rsidP="00E93482">
      <w:pPr>
        <w:tabs>
          <w:tab w:val="left" w:pos="567"/>
        </w:tabs>
        <w:spacing w:before="100" w:after="100"/>
        <w:ind w:right="9" w:firstLine="567"/>
        <w:jc w:val="both"/>
        <w:rPr>
          <w:sz w:val="28"/>
          <w:szCs w:val="28"/>
          <w:lang w:val="nl-NL"/>
        </w:rPr>
      </w:pPr>
      <w:r w:rsidRPr="00E93482">
        <w:rPr>
          <w:sz w:val="28"/>
          <w:szCs w:val="28"/>
          <w:lang w:val="nl-NL"/>
        </w:rPr>
        <w:t xml:space="preserve">Đánh giá rủi ro nhằm xác lập mức độ ưu tiên giải quyết các rủi ro quan trọng và chỉ ra các cơ hội cho việc cải tiến đối với các hoạt động hiện tại. Đánh giá rủi ro giúp thấu hiểu các rủi ro </w:t>
      </w:r>
      <w:r w:rsidR="00A85485" w:rsidRPr="00E93482">
        <w:rPr>
          <w:sz w:val="28"/>
          <w:szCs w:val="28"/>
          <w:lang w:val="nl-NL"/>
        </w:rPr>
        <w:t>vốn có</w:t>
      </w:r>
      <w:r w:rsidRPr="00E93482">
        <w:rPr>
          <w:sz w:val="28"/>
          <w:szCs w:val="28"/>
          <w:lang w:val="nl-NL"/>
        </w:rPr>
        <w:t xml:space="preserve"> từ bối cảnh thực tế và kết nối tới các mục tiêu, các chiến lược và các quá trình của HTQLCL. </w:t>
      </w:r>
    </w:p>
    <w:p w:rsidR="00D53AB1" w:rsidRPr="00E93482" w:rsidRDefault="00BB4817" w:rsidP="00E93482">
      <w:pPr>
        <w:tabs>
          <w:tab w:val="left" w:pos="720"/>
        </w:tabs>
        <w:spacing w:before="100" w:after="100"/>
        <w:ind w:right="142" w:firstLine="567"/>
        <w:jc w:val="both"/>
        <w:rPr>
          <w:b/>
          <w:sz w:val="28"/>
          <w:szCs w:val="28"/>
          <w:lang w:val="nl-NL"/>
        </w:rPr>
      </w:pPr>
      <w:r w:rsidRPr="00E93482">
        <w:rPr>
          <w:b/>
          <w:sz w:val="28"/>
          <w:szCs w:val="28"/>
          <w:lang w:val="nl-NL"/>
        </w:rPr>
        <w:t>5.2.</w:t>
      </w:r>
      <w:r w:rsidR="009B0C1C" w:rsidRPr="00E93482">
        <w:rPr>
          <w:b/>
          <w:sz w:val="28"/>
          <w:szCs w:val="28"/>
          <w:lang w:val="nl-NL"/>
        </w:rPr>
        <w:t>4</w:t>
      </w:r>
      <w:r w:rsidR="005F546E" w:rsidRPr="00E93482">
        <w:rPr>
          <w:b/>
          <w:sz w:val="28"/>
          <w:szCs w:val="28"/>
          <w:lang w:val="nl-NL"/>
        </w:rPr>
        <w:t xml:space="preserve">. </w:t>
      </w:r>
      <w:r w:rsidR="00D53AB1" w:rsidRPr="00E93482">
        <w:rPr>
          <w:b/>
          <w:sz w:val="28"/>
          <w:szCs w:val="28"/>
          <w:lang w:val="nl-NL"/>
        </w:rPr>
        <w:t>Giải quyết rủi ro và cơ hội</w:t>
      </w:r>
    </w:p>
    <w:p w:rsidR="009B0C1C" w:rsidRPr="00E93482" w:rsidRDefault="00780520" w:rsidP="00E93482">
      <w:pPr>
        <w:tabs>
          <w:tab w:val="left" w:pos="284"/>
        </w:tabs>
        <w:spacing w:before="100" w:after="100"/>
        <w:ind w:firstLine="567"/>
        <w:jc w:val="both"/>
        <w:rPr>
          <w:rFonts w:eastAsia="SimSun"/>
          <w:sz w:val="28"/>
          <w:szCs w:val="28"/>
          <w:lang w:val="nl-NL"/>
        </w:rPr>
      </w:pPr>
      <w:r w:rsidRPr="00E93482">
        <w:rPr>
          <w:rFonts w:eastAsia="MS Mincho"/>
          <w:bCs/>
          <w:sz w:val="28"/>
          <w:szCs w:val="28"/>
          <w:lang w:val="nl-NL" w:eastAsia="ja-JP"/>
        </w:rPr>
        <w:t>S</w:t>
      </w:r>
      <w:r w:rsidR="009B0C1C" w:rsidRPr="00E93482">
        <w:rPr>
          <w:rFonts w:eastAsia="MS Mincho"/>
          <w:bCs/>
          <w:sz w:val="28"/>
          <w:szCs w:val="28"/>
          <w:lang w:val="nl-NL" w:eastAsia="ja-JP"/>
        </w:rPr>
        <w:t>au</w:t>
      </w:r>
      <w:r w:rsidRPr="00E93482">
        <w:rPr>
          <w:rFonts w:eastAsia="MS Mincho"/>
          <w:bCs/>
          <w:sz w:val="28"/>
          <w:szCs w:val="28"/>
          <w:lang w:val="nl-NL" w:eastAsia="ja-JP"/>
        </w:rPr>
        <w:t xml:space="preserve"> khi</w:t>
      </w:r>
      <w:r w:rsidR="009B0C1C" w:rsidRPr="00E93482">
        <w:rPr>
          <w:rFonts w:eastAsia="MS Mincho"/>
          <w:bCs/>
          <w:sz w:val="28"/>
          <w:szCs w:val="28"/>
          <w:lang w:val="nl-NL" w:eastAsia="ja-JP"/>
        </w:rPr>
        <w:t xml:space="preserve"> nhận định</w:t>
      </w:r>
      <w:r w:rsidR="009B0C1C" w:rsidRPr="00E93482">
        <w:rPr>
          <w:rFonts w:eastAsia="SimSun"/>
          <w:sz w:val="28"/>
          <w:szCs w:val="28"/>
          <w:lang w:val="nl-NL"/>
        </w:rPr>
        <w:t>,</w:t>
      </w:r>
      <w:r w:rsidRPr="00E93482">
        <w:rPr>
          <w:rFonts w:eastAsia="SimSun"/>
          <w:sz w:val="28"/>
          <w:szCs w:val="28"/>
          <w:lang w:val="nl-NL"/>
        </w:rPr>
        <w:t xml:space="preserve"> xác định rủi ro và cơ hội, cơ quan</w:t>
      </w:r>
      <w:r w:rsidR="009B0C1C" w:rsidRPr="00E93482">
        <w:rPr>
          <w:rFonts w:eastAsia="SimSun"/>
          <w:sz w:val="28"/>
          <w:szCs w:val="28"/>
          <w:lang w:val="nl-NL"/>
        </w:rPr>
        <w:t xml:space="preserve"> tiến hành thiết lập kế hoạch giải quyết rủi ro </w:t>
      </w:r>
      <w:r w:rsidR="009B0C1C" w:rsidRPr="00E93482">
        <w:rPr>
          <w:rFonts w:eastAsia="MS Mincho"/>
          <w:bCs/>
          <w:sz w:val="28"/>
          <w:szCs w:val="28"/>
          <w:lang w:val="nl-NL" w:eastAsia="ja-JP"/>
        </w:rPr>
        <w:t xml:space="preserve">theo </w:t>
      </w:r>
      <w:r w:rsidR="00BD501E" w:rsidRPr="00E93482">
        <w:rPr>
          <w:rFonts w:eastAsia="MS Mincho"/>
          <w:bCs/>
          <w:sz w:val="28"/>
          <w:szCs w:val="28"/>
          <w:lang w:val="nl-NL" w:eastAsia="ja-JP"/>
        </w:rPr>
        <w:t>BM.</w:t>
      </w:r>
      <w:r w:rsidR="00334244">
        <w:rPr>
          <w:rFonts w:eastAsia="MS Mincho"/>
          <w:bCs/>
          <w:sz w:val="28"/>
          <w:szCs w:val="28"/>
          <w:lang w:val="nl-NL" w:eastAsia="ja-JP"/>
        </w:rPr>
        <w:t>QT</w:t>
      </w:r>
      <w:r w:rsidR="00D1730A" w:rsidRPr="00E93482">
        <w:rPr>
          <w:rFonts w:eastAsia="MS Mincho"/>
          <w:bCs/>
          <w:sz w:val="28"/>
          <w:szCs w:val="28"/>
          <w:lang w:val="nl-NL" w:eastAsia="ja-JP"/>
        </w:rPr>
        <w:t>.</w:t>
      </w:r>
      <w:r w:rsidR="00A34847" w:rsidRPr="00E93482">
        <w:rPr>
          <w:rFonts w:eastAsia="MS Mincho"/>
          <w:bCs/>
          <w:sz w:val="28"/>
          <w:szCs w:val="28"/>
          <w:lang w:val="nl-NL" w:eastAsia="ja-JP"/>
        </w:rPr>
        <w:t>SCT</w:t>
      </w:r>
      <w:r w:rsidR="00FF13E1" w:rsidRPr="00E93482">
        <w:rPr>
          <w:rFonts w:eastAsia="MS Mincho"/>
          <w:bCs/>
          <w:sz w:val="28"/>
          <w:szCs w:val="28"/>
          <w:lang w:val="nl-NL" w:eastAsia="ja-JP"/>
        </w:rPr>
        <w:t>.0</w:t>
      </w:r>
      <w:r w:rsidR="00334244">
        <w:rPr>
          <w:rFonts w:eastAsia="MS Mincho"/>
          <w:bCs/>
          <w:sz w:val="28"/>
          <w:szCs w:val="28"/>
          <w:lang w:val="nl-NL" w:eastAsia="ja-JP"/>
        </w:rPr>
        <w:t>2</w:t>
      </w:r>
      <w:r w:rsidR="00FF13E1" w:rsidRPr="00E93482">
        <w:rPr>
          <w:rFonts w:eastAsia="MS Mincho"/>
          <w:bCs/>
          <w:sz w:val="28"/>
          <w:szCs w:val="28"/>
          <w:lang w:val="nl-NL" w:eastAsia="ja-JP"/>
        </w:rPr>
        <w:t>-0</w:t>
      </w:r>
      <w:r w:rsidR="00334244">
        <w:rPr>
          <w:rFonts w:eastAsia="MS Mincho"/>
          <w:bCs/>
          <w:sz w:val="28"/>
          <w:szCs w:val="28"/>
          <w:lang w:val="nl-NL" w:eastAsia="ja-JP"/>
        </w:rPr>
        <w:t>2</w:t>
      </w:r>
      <w:r w:rsidR="009B0C1C" w:rsidRPr="00E93482">
        <w:rPr>
          <w:rFonts w:eastAsia="MS Mincho"/>
          <w:bCs/>
          <w:sz w:val="28"/>
          <w:szCs w:val="28"/>
          <w:lang w:val="nl-NL" w:eastAsia="ja-JP"/>
        </w:rPr>
        <w:t xml:space="preserve"> (</w:t>
      </w:r>
      <w:r w:rsidR="009B0C1C" w:rsidRPr="00E93482">
        <w:rPr>
          <w:rFonts w:eastAsia="SimSun"/>
          <w:sz w:val="28"/>
          <w:szCs w:val="28"/>
          <w:lang w:val="nl-NL"/>
        </w:rPr>
        <w:t xml:space="preserve">đưa ra các biện pháp, </w:t>
      </w:r>
      <w:r w:rsidR="00FD4759" w:rsidRPr="00E93482">
        <w:rPr>
          <w:rFonts w:eastAsia="SimSun"/>
          <w:sz w:val="28"/>
          <w:szCs w:val="28"/>
          <w:lang w:val="nl-NL"/>
        </w:rPr>
        <w:t>cách thức thực hiện</w:t>
      </w:r>
      <w:r w:rsidR="009B0C1C" w:rsidRPr="00E93482">
        <w:rPr>
          <w:rFonts w:eastAsia="SimSun"/>
          <w:sz w:val="28"/>
          <w:szCs w:val="28"/>
          <w:lang w:val="nl-NL"/>
        </w:rPr>
        <w:t xml:space="preserve"> phù hợp), trong đó phải làm rõ:</w:t>
      </w:r>
    </w:p>
    <w:p w:rsidR="009B0C1C" w:rsidRPr="00E93482" w:rsidRDefault="009B0C1C" w:rsidP="00E93482">
      <w:pPr>
        <w:tabs>
          <w:tab w:val="left" w:pos="284"/>
        </w:tabs>
        <w:spacing w:before="100" w:after="100"/>
        <w:ind w:firstLine="567"/>
        <w:jc w:val="both"/>
        <w:rPr>
          <w:rFonts w:eastAsia="SimSun"/>
          <w:sz w:val="28"/>
          <w:szCs w:val="28"/>
          <w:lang w:val="nl-NL"/>
        </w:rPr>
      </w:pPr>
      <w:r w:rsidRPr="00E93482">
        <w:rPr>
          <w:rFonts w:eastAsia="SimSun"/>
          <w:sz w:val="28"/>
          <w:szCs w:val="28"/>
          <w:lang w:val="nl-NL"/>
        </w:rPr>
        <w:t>- Những hành động cụ thể sẽ đưa ra để thực hiện giải quyết rủi ro và cơ hội.</w:t>
      </w:r>
    </w:p>
    <w:p w:rsidR="009B0C1C" w:rsidRPr="00E93482" w:rsidRDefault="009B0C1C" w:rsidP="00E93482">
      <w:pPr>
        <w:tabs>
          <w:tab w:val="left" w:pos="284"/>
        </w:tabs>
        <w:spacing w:before="100" w:after="100"/>
        <w:ind w:firstLine="567"/>
        <w:jc w:val="both"/>
        <w:rPr>
          <w:rFonts w:eastAsia="SimSun"/>
          <w:sz w:val="28"/>
          <w:szCs w:val="28"/>
          <w:lang w:val="nl-NL"/>
        </w:rPr>
      </w:pPr>
      <w:r w:rsidRPr="00E93482">
        <w:rPr>
          <w:rFonts w:eastAsia="SimSun"/>
          <w:sz w:val="28"/>
          <w:szCs w:val="28"/>
          <w:lang w:val="nl-NL"/>
        </w:rPr>
        <w:t>- Trách nhiệm cho từng hành động.</w:t>
      </w:r>
    </w:p>
    <w:p w:rsidR="009B0C1C" w:rsidRPr="00E93482" w:rsidRDefault="009B0C1C" w:rsidP="00E93482">
      <w:pPr>
        <w:tabs>
          <w:tab w:val="left" w:pos="284"/>
        </w:tabs>
        <w:spacing w:before="100" w:after="100"/>
        <w:ind w:firstLine="567"/>
        <w:jc w:val="both"/>
        <w:rPr>
          <w:rFonts w:eastAsia="SimSun"/>
          <w:sz w:val="28"/>
          <w:szCs w:val="28"/>
          <w:lang w:val="nl-NL"/>
        </w:rPr>
      </w:pPr>
      <w:r w:rsidRPr="00E93482">
        <w:rPr>
          <w:rFonts w:eastAsia="SimSun"/>
          <w:sz w:val="28"/>
          <w:szCs w:val="28"/>
          <w:lang w:val="nl-NL"/>
        </w:rPr>
        <w:lastRenderedPageBreak/>
        <w:t>- Thời gian thực hiện</w:t>
      </w:r>
    </w:p>
    <w:p w:rsidR="009B0C1C" w:rsidRPr="00E93482" w:rsidRDefault="009B0C1C" w:rsidP="00E93482">
      <w:pPr>
        <w:tabs>
          <w:tab w:val="left" w:pos="284"/>
        </w:tabs>
        <w:spacing w:before="100" w:after="100"/>
        <w:ind w:firstLine="567"/>
        <w:jc w:val="both"/>
        <w:rPr>
          <w:rFonts w:eastAsia="SimSun"/>
          <w:sz w:val="28"/>
          <w:szCs w:val="28"/>
          <w:lang w:val="nl-NL"/>
        </w:rPr>
      </w:pPr>
      <w:r w:rsidRPr="00E93482">
        <w:rPr>
          <w:rFonts w:eastAsia="SimSun"/>
          <w:sz w:val="28"/>
          <w:szCs w:val="28"/>
          <w:lang w:val="nl-NL"/>
        </w:rPr>
        <w:t>- Kết quả dự kiến sẽ đạt được.</w:t>
      </w:r>
    </w:p>
    <w:p w:rsidR="009B0C1C" w:rsidRPr="00E93482" w:rsidRDefault="009B0C1C" w:rsidP="00E93482">
      <w:pPr>
        <w:tabs>
          <w:tab w:val="left" w:pos="284"/>
        </w:tabs>
        <w:spacing w:before="100" w:after="100"/>
        <w:ind w:firstLine="567"/>
        <w:jc w:val="both"/>
        <w:rPr>
          <w:rFonts w:eastAsia="SimSun"/>
          <w:sz w:val="28"/>
          <w:szCs w:val="28"/>
          <w:lang w:val="nl-NL"/>
        </w:rPr>
      </w:pPr>
      <w:r w:rsidRPr="00E93482">
        <w:rPr>
          <w:rFonts w:eastAsia="SimSun"/>
          <w:sz w:val="28"/>
          <w:szCs w:val="28"/>
          <w:lang w:val="nl-NL"/>
        </w:rPr>
        <w:t xml:space="preserve">Lãnh đạo cơ quan phê duyệt kế hoạch và chỉ đạo việc thực hiện tại các phòng, đơn vị. Định kỳ (tối thiểu 01 năm/lần), triển khai đánh giá và xác nhận tính hiệu lực của kế hoạch. Trường hợp không đảm bảo đáp ứng, yêu cầu hành động khắc phục theo </w:t>
      </w:r>
      <w:r w:rsidR="00334244">
        <w:rPr>
          <w:rFonts w:eastAsia="SimSun"/>
          <w:b/>
          <w:i/>
          <w:sz w:val="28"/>
          <w:szCs w:val="28"/>
          <w:lang w:val="nl-NL"/>
        </w:rPr>
        <w:t>QT</w:t>
      </w:r>
      <w:r w:rsidR="00D1730A" w:rsidRPr="00E93482">
        <w:rPr>
          <w:rFonts w:eastAsia="SimSun"/>
          <w:b/>
          <w:i/>
          <w:sz w:val="28"/>
          <w:szCs w:val="28"/>
          <w:lang w:val="nl-NL"/>
        </w:rPr>
        <w:t>.</w:t>
      </w:r>
      <w:r w:rsidR="00A34847" w:rsidRPr="00E93482">
        <w:rPr>
          <w:rFonts w:eastAsia="SimSun"/>
          <w:b/>
          <w:i/>
          <w:sz w:val="28"/>
          <w:szCs w:val="28"/>
          <w:lang w:val="nl-NL"/>
        </w:rPr>
        <w:t>SCT</w:t>
      </w:r>
      <w:r w:rsidR="00093CB5" w:rsidRPr="00E93482">
        <w:rPr>
          <w:rFonts w:eastAsia="SimSun"/>
          <w:b/>
          <w:i/>
          <w:sz w:val="28"/>
          <w:szCs w:val="28"/>
          <w:lang w:val="nl-NL"/>
        </w:rPr>
        <w:t>.</w:t>
      </w:r>
      <w:r w:rsidRPr="00E93482">
        <w:rPr>
          <w:rFonts w:eastAsia="SimSun"/>
          <w:b/>
          <w:i/>
          <w:sz w:val="28"/>
          <w:szCs w:val="28"/>
          <w:lang w:val="nl-NL"/>
        </w:rPr>
        <w:t>0</w:t>
      </w:r>
      <w:r w:rsidR="00334244">
        <w:rPr>
          <w:rFonts w:eastAsia="SimSun"/>
          <w:b/>
          <w:i/>
          <w:sz w:val="28"/>
          <w:szCs w:val="28"/>
          <w:lang w:val="nl-NL"/>
        </w:rPr>
        <w:t>4</w:t>
      </w:r>
      <w:r w:rsidR="000A2DFE" w:rsidRPr="00E93482">
        <w:rPr>
          <w:rFonts w:eastAsia="SimSun"/>
          <w:b/>
          <w:i/>
          <w:sz w:val="28"/>
          <w:szCs w:val="28"/>
          <w:lang w:val="nl-NL"/>
        </w:rPr>
        <w:t xml:space="preserve"> </w:t>
      </w:r>
      <w:r w:rsidR="00BF7E4A" w:rsidRPr="00E93482">
        <w:rPr>
          <w:b/>
          <w:i/>
          <w:sz w:val="28"/>
          <w:szCs w:val="28"/>
          <w:lang w:val="nl-NL"/>
        </w:rPr>
        <w:t>Hướng dẫn kiểm soát sản phẩm không phù hợp và hành động khắc phục</w:t>
      </w:r>
      <w:r w:rsidRPr="00E93482">
        <w:rPr>
          <w:rFonts w:eastAsia="SimSun"/>
          <w:sz w:val="28"/>
          <w:szCs w:val="28"/>
          <w:lang w:val="nl-NL"/>
        </w:rPr>
        <w:t xml:space="preserve">.      </w:t>
      </w:r>
    </w:p>
    <w:p w:rsidR="00D53AB1" w:rsidRPr="00E93482" w:rsidRDefault="00730F92" w:rsidP="00E93482">
      <w:pPr>
        <w:tabs>
          <w:tab w:val="left" w:pos="567"/>
        </w:tabs>
        <w:spacing w:after="120"/>
        <w:ind w:right="115" w:firstLine="567"/>
        <w:rPr>
          <w:b/>
          <w:sz w:val="28"/>
          <w:szCs w:val="28"/>
          <w:lang w:val="nl-NL"/>
        </w:rPr>
      </w:pPr>
      <w:r w:rsidRPr="00E93482">
        <w:rPr>
          <w:b/>
          <w:sz w:val="28"/>
          <w:szCs w:val="28"/>
          <w:lang w:val="nl-NL"/>
        </w:rPr>
        <w:tab/>
      </w:r>
      <w:r w:rsidR="00D53AB1" w:rsidRPr="00E93482">
        <w:rPr>
          <w:b/>
          <w:sz w:val="28"/>
          <w:szCs w:val="28"/>
          <w:lang w:val="nl-NL"/>
        </w:rPr>
        <w:t>6. 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685"/>
        <w:gridCol w:w="5812"/>
      </w:tblGrid>
      <w:tr w:rsidR="0077188B" w:rsidRPr="0077188B" w:rsidTr="00BF6026">
        <w:tc>
          <w:tcPr>
            <w:tcW w:w="717" w:type="dxa"/>
            <w:vAlign w:val="center"/>
          </w:tcPr>
          <w:p w:rsidR="00D53AB1" w:rsidRPr="0077188B" w:rsidRDefault="00D53AB1" w:rsidP="00D04806">
            <w:pPr>
              <w:tabs>
                <w:tab w:val="left" w:pos="885"/>
              </w:tabs>
              <w:spacing w:before="120" w:after="120"/>
              <w:ind w:right="-3"/>
              <w:jc w:val="center"/>
              <w:rPr>
                <w:b/>
                <w:spacing w:val="4"/>
                <w:sz w:val="26"/>
                <w:szCs w:val="26"/>
                <w:lang w:val="nl-NL"/>
              </w:rPr>
            </w:pPr>
            <w:r w:rsidRPr="0077188B">
              <w:rPr>
                <w:b/>
                <w:spacing w:val="4"/>
                <w:sz w:val="26"/>
                <w:szCs w:val="26"/>
                <w:lang w:val="nl-NL"/>
              </w:rPr>
              <w:t>STT</w:t>
            </w:r>
          </w:p>
        </w:tc>
        <w:tc>
          <w:tcPr>
            <w:tcW w:w="2685" w:type="dxa"/>
            <w:vAlign w:val="center"/>
          </w:tcPr>
          <w:p w:rsidR="00D53AB1" w:rsidRPr="0077188B" w:rsidRDefault="00D53AB1" w:rsidP="00D04806">
            <w:pPr>
              <w:tabs>
                <w:tab w:val="left" w:pos="567"/>
              </w:tabs>
              <w:spacing w:before="120" w:after="120"/>
              <w:ind w:right="142"/>
              <w:jc w:val="center"/>
              <w:rPr>
                <w:b/>
                <w:spacing w:val="4"/>
                <w:sz w:val="26"/>
                <w:szCs w:val="26"/>
                <w:lang w:val="nl-NL"/>
              </w:rPr>
            </w:pPr>
            <w:r w:rsidRPr="0077188B">
              <w:rPr>
                <w:b/>
                <w:spacing w:val="4"/>
                <w:sz w:val="26"/>
                <w:szCs w:val="26"/>
                <w:lang w:val="nl-NL"/>
              </w:rPr>
              <w:t>Ký hiệu biểu mẫu</w:t>
            </w:r>
          </w:p>
        </w:tc>
        <w:tc>
          <w:tcPr>
            <w:tcW w:w="5812" w:type="dxa"/>
            <w:vAlign w:val="center"/>
          </w:tcPr>
          <w:p w:rsidR="00D53AB1" w:rsidRPr="0077188B" w:rsidRDefault="00D53AB1" w:rsidP="00D04806">
            <w:pPr>
              <w:tabs>
                <w:tab w:val="left" w:pos="567"/>
              </w:tabs>
              <w:spacing w:before="120" w:after="120"/>
              <w:ind w:right="142"/>
              <w:jc w:val="center"/>
              <w:rPr>
                <w:b/>
                <w:spacing w:val="4"/>
                <w:sz w:val="26"/>
                <w:szCs w:val="26"/>
                <w:lang w:val="nl-NL"/>
              </w:rPr>
            </w:pPr>
            <w:r w:rsidRPr="0077188B">
              <w:rPr>
                <w:b/>
                <w:spacing w:val="4"/>
                <w:sz w:val="26"/>
                <w:szCs w:val="26"/>
                <w:lang w:val="nl-NL"/>
              </w:rPr>
              <w:t>Tên biểu mẫu</w:t>
            </w:r>
          </w:p>
        </w:tc>
      </w:tr>
      <w:tr w:rsidR="0077188B" w:rsidRPr="00EA6CCC" w:rsidTr="00BF6026">
        <w:trPr>
          <w:trHeight w:val="777"/>
        </w:trPr>
        <w:tc>
          <w:tcPr>
            <w:tcW w:w="717" w:type="dxa"/>
            <w:vAlign w:val="center"/>
          </w:tcPr>
          <w:p w:rsidR="00D53AB1" w:rsidRPr="0077188B" w:rsidRDefault="00D53AB1" w:rsidP="00D04806">
            <w:pPr>
              <w:tabs>
                <w:tab w:val="left" w:pos="885"/>
              </w:tabs>
              <w:spacing w:before="120" w:after="120"/>
              <w:ind w:right="-3"/>
              <w:jc w:val="center"/>
              <w:rPr>
                <w:spacing w:val="4"/>
                <w:sz w:val="26"/>
                <w:szCs w:val="26"/>
                <w:lang w:val="nl-NL"/>
              </w:rPr>
            </w:pPr>
            <w:r w:rsidRPr="0077188B">
              <w:rPr>
                <w:spacing w:val="4"/>
                <w:sz w:val="26"/>
                <w:szCs w:val="26"/>
                <w:lang w:val="nl-NL"/>
              </w:rPr>
              <w:t>1</w:t>
            </w:r>
          </w:p>
        </w:tc>
        <w:tc>
          <w:tcPr>
            <w:tcW w:w="2685" w:type="dxa"/>
            <w:vAlign w:val="center"/>
          </w:tcPr>
          <w:p w:rsidR="00D53AB1" w:rsidRPr="0077188B" w:rsidRDefault="00BD501E" w:rsidP="00334244">
            <w:pPr>
              <w:tabs>
                <w:tab w:val="left" w:pos="567"/>
              </w:tabs>
              <w:spacing w:before="120" w:after="120"/>
              <w:rPr>
                <w:b/>
                <w:spacing w:val="4"/>
                <w:sz w:val="26"/>
                <w:szCs w:val="26"/>
                <w:lang w:val="nl-NL"/>
              </w:rPr>
            </w:pPr>
            <w:r w:rsidRPr="0077188B">
              <w:rPr>
                <w:sz w:val="26"/>
                <w:szCs w:val="26"/>
              </w:rPr>
              <w:t>BM.</w:t>
            </w:r>
            <w:r w:rsidR="00334244">
              <w:rPr>
                <w:sz w:val="26"/>
                <w:szCs w:val="26"/>
              </w:rPr>
              <w:t>QT</w:t>
            </w:r>
            <w:r w:rsidR="00D1730A">
              <w:rPr>
                <w:sz w:val="26"/>
                <w:szCs w:val="26"/>
              </w:rPr>
              <w:t>.</w:t>
            </w:r>
            <w:r w:rsidR="00A34847">
              <w:rPr>
                <w:sz w:val="26"/>
                <w:szCs w:val="26"/>
              </w:rPr>
              <w:t>SCT</w:t>
            </w:r>
            <w:r w:rsidR="00FF13E1">
              <w:rPr>
                <w:sz w:val="26"/>
                <w:szCs w:val="26"/>
              </w:rPr>
              <w:t>.0</w:t>
            </w:r>
            <w:r w:rsidR="00334244">
              <w:rPr>
                <w:sz w:val="26"/>
                <w:szCs w:val="26"/>
              </w:rPr>
              <w:t>2</w:t>
            </w:r>
            <w:r w:rsidR="00FF13E1">
              <w:rPr>
                <w:sz w:val="26"/>
                <w:szCs w:val="26"/>
              </w:rPr>
              <w:t>-0</w:t>
            </w:r>
            <w:r w:rsidR="00195771" w:rsidRPr="0077188B">
              <w:rPr>
                <w:sz w:val="26"/>
                <w:szCs w:val="26"/>
              </w:rPr>
              <w:t>1</w:t>
            </w:r>
          </w:p>
        </w:tc>
        <w:tc>
          <w:tcPr>
            <w:tcW w:w="5812" w:type="dxa"/>
            <w:vAlign w:val="center"/>
          </w:tcPr>
          <w:p w:rsidR="00D53AB1" w:rsidRPr="0077188B" w:rsidRDefault="00D53AB1" w:rsidP="00D04806">
            <w:pPr>
              <w:tabs>
                <w:tab w:val="left" w:pos="567"/>
              </w:tabs>
              <w:spacing w:before="120" w:after="120"/>
              <w:ind w:right="142"/>
              <w:jc w:val="both"/>
              <w:rPr>
                <w:b/>
                <w:spacing w:val="4"/>
                <w:sz w:val="26"/>
                <w:szCs w:val="26"/>
                <w:lang w:val="nl-NL"/>
              </w:rPr>
            </w:pPr>
            <w:r w:rsidRPr="0077188B">
              <w:rPr>
                <w:spacing w:val="4"/>
                <w:sz w:val="26"/>
                <w:szCs w:val="26"/>
                <w:lang w:val="nl-NL"/>
              </w:rPr>
              <w:t>Bảng nhận diện, đánh giá, giải quyết rủi ro và cơ hội</w:t>
            </w:r>
          </w:p>
        </w:tc>
      </w:tr>
      <w:tr w:rsidR="0077188B" w:rsidRPr="00EA6CCC" w:rsidTr="00BF6026">
        <w:tc>
          <w:tcPr>
            <w:tcW w:w="717" w:type="dxa"/>
            <w:vAlign w:val="center"/>
          </w:tcPr>
          <w:p w:rsidR="00D53AB1" w:rsidRPr="0077188B" w:rsidRDefault="00D53AB1" w:rsidP="00D04806">
            <w:pPr>
              <w:tabs>
                <w:tab w:val="left" w:pos="885"/>
              </w:tabs>
              <w:spacing w:before="120" w:after="120"/>
              <w:ind w:right="-3"/>
              <w:jc w:val="center"/>
              <w:rPr>
                <w:spacing w:val="4"/>
                <w:sz w:val="26"/>
                <w:szCs w:val="26"/>
                <w:lang w:val="nl-NL"/>
              </w:rPr>
            </w:pPr>
            <w:r w:rsidRPr="0077188B">
              <w:rPr>
                <w:spacing w:val="4"/>
                <w:sz w:val="26"/>
                <w:szCs w:val="26"/>
                <w:lang w:val="nl-NL"/>
              </w:rPr>
              <w:t>2</w:t>
            </w:r>
          </w:p>
        </w:tc>
        <w:tc>
          <w:tcPr>
            <w:tcW w:w="2685" w:type="dxa"/>
            <w:vAlign w:val="center"/>
          </w:tcPr>
          <w:p w:rsidR="00D53AB1" w:rsidRPr="0077188B" w:rsidRDefault="00BD501E" w:rsidP="00334244">
            <w:pPr>
              <w:tabs>
                <w:tab w:val="left" w:pos="567"/>
              </w:tabs>
              <w:spacing w:before="120" w:after="120"/>
              <w:ind w:right="-108"/>
              <w:rPr>
                <w:b/>
                <w:spacing w:val="4"/>
                <w:sz w:val="26"/>
                <w:szCs w:val="26"/>
                <w:lang w:val="nl-NL"/>
              </w:rPr>
            </w:pPr>
            <w:r w:rsidRPr="0077188B">
              <w:rPr>
                <w:sz w:val="26"/>
                <w:szCs w:val="26"/>
              </w:rPr>
              <w:t>BM.</w:t>
            </w:r>
            <w:r w:rsidR="00334244">
              <w:rPr>
                <w:sz w:val="26"/>
                <w:szCs w:val="26"/>
              </w:rPr>
              <w:t>QT</w:t>
            </w:r>
            <w:r w:rsidR="00D1730A">
              <w:rPr>
                <w:sz w:val="26"/>
                <w:szCs w:val="26"/>
              </w:rPr>
              <w:t>.</w:t>
            </w:r>
            <w:r w:rsidR="00A34847">
              <w:rPr>
                <w:sz w:val="26"/>
                <w:szCs w:val="26"/>
              </w:rPr>
              <w:t>SCT</w:t>
            </w:r>
            <w:r w:rsidR="00FF13E1">
              <w:rPr>
                <w:sz w:val="26"/>
                <w:szCs w:val="26"/>
              </w:rPr>
              <w:t>.0</w:t>
            </w:r>
            <w:r w:rsidR="00334244">
              <w:rPr>
                <w:sz w:val="26"/>
                <w:szCs w:val="26"/>
              </w:rPr>
              <w:t>2</w:t>
            </w:r>
            <w:r w:rsidR="00FF13E1">
              <w:rPr>
                <w:sz w:val="26"/>
                <w:szCs w:val="26"/>
              </w:rPr>
              <w:t>-0</w:t>
            </w:r>
            <w:r w:rsidR="00195771" w:rsidRPr="0077188B">
              <w:rPr>
                <w:sz w:val="26"/>
                <w:szCs w:val="26"/>
              </w:rPr>
              <w:t>2</w:t>
            </w:r>
          </w:p>
        </w:tc>
        <w:tc>
          <w:tcPr>
            <w:tcW w:w="5812" w:type="dxa"/>
            <w:vAlign w:val="center"/>
          </w:tcPr>
          <w:p w:rsidR="00D53AB1" w:rsidRPr="0077188B" w:rsidRDefault="00D53AB1" w:rsidP="00D04806">
            <w:pPr>
              <w:tabs>
                <w:tab w:val="left" w:pos="567"/>
              </w:tabs>
              <w:spacing w:before="120" w:after="120"/>
              <w:ind w:right="142"/>
              <w:jc w:val="both"/>
              <w:rPr>
                <w:spacing w:val="4"/>
                <w:sz w:val="26"/>
                <w:szCs w:val="26"/>
                <w:lang w:val="nl-NL"/>
              </w:rPr>
            </w:pPr>
            <w:r w:rsidRPr="0077188B">
              <w:rPr>
                <w:spacing w:val="4"/>
                <w:sz w:val="26"/>
                <w:szCs w:val="26"/>
                <w:lang w:val="nl-NL"/>
              </w:rPr>
              <w:t>Kế hoạch giải quyết rủi ro và cơ hội</w:t>
            </w:r>
          </w:p>
        </w:tc>
      </w:tr>
    </w:tbl>
    <w:p w:rsidR="00D53AB1" w:rsidRPr="0077188B" w:rsidRDefault="00D53AB1" w:rsidP="00D53AB1">
      <w:pPr>
        <w:tabs>
          <w:tab w:val="left" w:pos="567"/>
        </w:tabs>
        <w:spacing w:after="120"/>
        <w:ind w:right="142"/>
        <w:jc w:val="both"/>
        <w:rPr>
          <w:b/>
          <w:spacing w:val="4"/>
          <w:sz w:val="10"/>
          <w:szCs w:val="10"/>
          <w:lang w:val="nl-NL"/>
        </w:rPr>
      </w:pPr>
    </w:p>
    <w:p w:rsidR="00D53AB1" w:rsidRPr="0077188B" w:rsidRDefault="00730F92" w:rsidP="00D53AB1">
      <w:pPr>
        <w:tabs>
          <w:tab w:val="left" w:pos="567"/>
        </w:tabs>
        <w:spacing w:after="120"/>
        <w:ind w:right="142"/>
        <w:jc w:val="both"/>
        <w:rPr>
          <w:b/>
          <w:spacing w:val="4"/>
          <w:sz w:val="26"/>
          <w:szCs w:val="26"/>
          <w:lang w:val="nl-NL"/>
        </w:rPr>
      </w:pPr>
      <w:r w:rsidRPr="0077188B">
        <w:rPr>
          <w:b/>
          <w:spacing w:val="4"/>
          <w:sz w:val="26"/>
          <w:szCs w:val="26"/>
          <w:lang w:val="nl-NL"/>
        </w:rPr>
        <w:tab/>
      </w:r>
      <w:r w:rsidR="00D53AB1" w:rsidRPr="0077188B">
        <w:rPr>
          <w:b/>
          <w:spacing w:val="4"/>
          <w:sz w:val="26"/>
          <w:szCs w:val="26"/>
          <w:lang w:val="nl-NL"/>
        </w:rPr>
        <w:t>7. HỒ SƠ CẦN LƯU</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286"/>
        <w:gridCol w:w="2223"/>
        <w:gridCol w:w="1844"/>
      </w:tblGrid>
      <w:tr w:rsidR="0077188B" w:rsidRPr="0077188B" w:rsidTr="00976E09">
        <w:tc>
          <w:tcPr>
            <w:tcW w:w="862" w:type="dxa"/>
            <w:vAlign w:val="center"/>
          </w:tcPr>
          <w:p w:rsidR="00D53AB1" w:rsidRPr="0077188B" w:rsidRDefault="00D53AB1" w:rsidP="0015762E">
            <w:pPr>
              <w:tabs>
                <w:tab w:val="left" w:pos="646"/>
              </w:tabs>
              <w:spacing w:before="120" w:after="120"/>
              <w:jc w:val="center"/>
              <w:rPr>
                <w:b/>
                <w:spacing w:val="4"/>
                <w:sz w:val="26"/>
                <w:szCs w:val="26"/>
                <w:lang w:val="nl-NL"/>
              </w:rPr>
            </w:pPr>
            <w:r w:rsidRPr="0077188B">
              <w:rPr>
                <w:b/>
                <w:spacing w:val="4"/>
                <w:sz w:val="26"/>
                <w:szCs w:val="26"/>
                <w:lang w:val="nl-NL"/>
              </w:rPr>
              <w:t>STT</w:t>
            </w:r>
          </w:p>
        </w:tc>
        <w:tc>
          <w:tcPr>
            <w:tcW w:w="4286" w:type="dxa"/>
            <w:vAlign w:val="center"/>
          </w:tcPr>
          <w:p w:rsidR="00D53AB1" w:rsidRPr="0077188B" w:rsidRDefault="00D53AB1" w:rsidP="0015762E">
            <w:pPr>
              <w:tabs>
                <w:tab w:val="left" w:pos="567"/>
              </w:tabs>
              <w:spacing w:before="120" w:after="120"/>
              <w:ind w:right="142"/>
              <w:jc w:val="center"/>
              <w:rPr>
                <w:b/>
                <w:spacing w:val="4"/>
                <w:sz w:val="26"/>
                <w:szCs w:val="26"/>
                <w:lang w:val="nl-NL"/>
              </w:rPr>
            </w:pPr>
            <w:r w:rsidRPr="0077188B">
              <w:rPr>
                <w:b/>
                <w:spacing w:val="4"/>
                <w:sz w:val="26"/>
                <w:szCs w:val="26"/>
                <w:lang w:val="nl-NL"/>
              </w:rPr>
              <w:t>Tên hồ sơ</w:t>
            </w:r>
          </w:p>
        </w:tc>
        <w:tc>
          <w:tcPr>
            <w:tcW w:w="2223" w:type="dxa"/>
            <w:vAlign w:val="center"/>
          </w:tcPr>
          <w:p w:rsidR="00D53AB1" w:rsidRPr="0077188B" w:rsidRDefault="00D53AB1" w:rsidP="0015762E">
            <w:pPr>
              <w:tabs>
                <w:tab w:val="left" w:pos="567"/>
              </w:tabs>
              <w:spacing w:before="120" w:after="120"/>
              <w:ind w:right="142"/>
              <w:jc w:val="center"/>
              <w:rPr>
                <w:b/>
                <w:spacing w:val="4"/>
                <w:sz w:val="26"/>
                <w:szCs w:val="26"/>
                <w:lang w:val="nl-NL"/>
              </w:rPr>
            </w:pPr>
            <w:r w:rsidRPr="0077188B">
              <w:rPr>
                <w:b/>
                <w:spacing w:val="4"/>
                <w:sz w:val="26"/>
                <w:szCs w:val="26"/>
                <w:lang w:val="nl-NL"/>
              </w:rPr>
              <w:t>Trách nhiệm lưu</w:t>
            </w:r>
          </w:p>
        </w:tc>
        <w:tc>
          <w:tcPr>
            <w:tcW w:w="1844" w:type="dxa"/>
          </w:tcPr>
          <w:p w:rsidR="00D53AB1" w:rsidRPr="0077188B" w:rsidRDefault="00D53AB1" w:rsidP="0015762E">
            <w:pPr>
              <w:tabs>
                <w:tab w:val="left" w:pos="567"/>
              </w:tabs>
              <w:spacing w:before="120" w:after="120"/>
              <w:ind w:right="142"/>
              <w:jc w:val="center"/>
              <w:rPr>
                <w:b/>
                <w:spacing w:val="4"/>
                <w:sz w:val="26"/>
                <w:szCs w:val="26"/>
                <w:lang w:val="nl-NL"/>
              </w:rPr>
            </w:pPr>
            <w:r w:rsidRPr="0077188B">
              <w:rPr>
                <w:b/>
                <w:spacing w:val="4"/>
                <w:sz w:val="26"/>
                <w:szCs w:val="26"/>
                <w:lang w:val="nl-NL"/>
              </w:rPr>
              <w:t>Thời gian lưu</w:t>
            </w:r>
          </w:p>
        </w:tc>
      </w:tr>
      <w:tr w:rsidR="0077188B" w:rsidRPr="0077188B" w:rsidTr="00976E09">
        <w:tc>
          <w:tcPr>
            <w:tcW w:w="862" w:type="dxa"/>
            <w:vAlign w:val="center"/>
          </w:tcPr>
          <w:p w:rsidR="00D53AB1" w:rsidRPr="0077188B" w:rsidRDefault="00D53AB1" w:rsidP="0015762E">
            <w:pPr>
              <w:tabs>
                <w:tab w:val="left" w:pos="646"/>
              </w:tabs>
              <w:spacing w:before="120" w:after="120"/>
              <w:jc w:val="center"/>
              <w:rPr>
                <w:spacing w:val="4"/>
                <w:sz w:val="26"/>
                <w:szCs w:val="26"/>
                <w:lang w:val="nl-NL"/>
              </w:rPr>
            </w:pPr>
            <w:r w:rsidRPr="0077188B">
              <w:rPr>
                <w:spacing w:val="4"/>
                <w:sz w:val="26"/>
                <w:szCs w:val="26"/>
                <w:lang w:val="nl-NL"/>
              </w:rPr>
              <w:t>1</w:t>
            </w:r>
          </w:p>
        </w:tc>
        <w:tc>
          <w:tcPr>
            <w:tcW w:w="4286" w:type="dxa"/>
            <w:vAlign w:val="center"/>
          </w:tcPr>
          <w:p w:rsidR="00D53AB1" w:rsidRPr="0077188B" w:rsidRDefault="00D53AB1" w:rsidP="0015762E">
            <w:pPr>
              <w:tabs>
                <w:tab w:val="left" w:pos="567"/>
              </w:tabs>
              <w:spacing w:before="120" w:after="120"/>
              <w:ind w:right="142"/>
              <w:jc w:val="both"/>
              <w:rPr>
                <w:b/>
                <w:spacing w:val="4"/>
                <w:sz w:val="26"/>
                <w:szCs w:val="26"/>
                <w:lang w:val="nl-NL"/>
              </w:rPr>
            </w:pPr>
            <w:r w:rsidRPr="0077188B">
              <w:rPr>
                <w:spacing w:val="4"/>
                <w:sz w:val="26"/>
                <w:szCs w:val="26"/>
                <w:lang w:val="nl-NL"/>
              </w:rPr>
              <w:t>Bảng nhận diện, đánh giá, giải quyết rủi ro và cơ hội</w:t>
            </w:r>
          </w:p>
        </w:tc>
        <w:tc>
          <w:tcPr>
            <w:tcW w:w="2223" w:type="dxa"/>
            <w:vMerge w:val="restart"/>
            <w:vAlign w:val="center"/>
          </w:tcPr>
          <w:p w:rsidR="00D53AB1" w:rsidRPr="0077188B" w:rsidRDefault="00C459CE" w:rsidP="0015762E">
            <w:pPr>
              <w:tabs>
                <w:tab w:val="left" w:pos="567"/>
              </w:tabs>
              <w:spacing w:before="120" w:after="120"/>
              <w:ind w:right="142"/>
              <w:jc w:val="center"/>
              <w:rPr>
                <w:spacing w:val="4"/>
                <w:sz w:val="26"/>
                <w:szCs w:val="26"/>
                <w:lang w:val="nl-NL"/>
              </w:rPr>
            </w:pPr>
            <w:r w:rsidRPr="0077188B">
              <w:rPr>
                <w:spacing w:val="4"/>
                <w:sz w:val="26"/>
                <w:szCs w:val="26"/>
                <w:lang w:val="nl-NL"/>
              </w:rPr>
              <w:t xml:space="preserve">Thư ký </w:t>
            </w:r>
            <w:r w:rsidR="00D53AB1" w:rsidRPr="0077188B">
              <w:rPr>
                <w:spacing w:val="4"/>
                <w:sz w:val="26"/>
                <w:szCs w:val="26"/>
                <w:lang w:val="nl-NL"/>
              </w:rPr>
              <w:t>Ban ISO</w:t>
            </w:r>
          </w:p>
        </w:tc>
        <w:tc>
          <w:tcPr>
            <w:tcW w:w="1844" w:type="dxa"/>
            <w:vMerge w:val="restart"/>
            <w:vAlign w:val="center"/>
          </w:tcPr>
          <w:p w:rsidR="00D53AB1" w:rsidRPr="0077188B" w:rsidRDefault="005F546E" w:rsidP="0015762E">
            <w:pPr>
              <w:tabs>
                <w:tab w:val="left" w:pos="567"/>
              </w:tabs>
              <w:spacing w:before="120" w:after="120"/>
              <w:ind w:right="142"/>
              <w:jc w:val="center"/>
              <w:rPr>
                <w:spacing w:val="4"/>
                <w:sz w:val="26"/>
                <w:szCs w:val="26"/>
                <w:lang w:val="nl-NL"/>
              </w:rPr>
            </w:pPr>
            <w:r w:rsidRPr="0077188B">
              <w:rPr>
                <w:spacing w:val="4"/>
                <w:sz w:val="26"/>
                <w:szCs w:val="26"/>
                <w:lang w:val="nl-NL"/>
              </w:rPr>
              <w:t>2</w:t>
            </w:r>
            <w:r w:rsidR="00D53AB1" w:rsidRPr="0077188B">
              <w:rPr>
                <w:spacing w:val="4"/>
                <w:sz w:val="26"/>
                <w:szCs w:val="26"/>
                <w:lang w:val="nl-NL"/>
              </w:rPr>
              <w:t xml:space="preserve"> năm</w:t>
            </w:r>
          </w:p>
        </w:tc>
      </w:tr>
      <w:tr w:rsidR="0077188B" w:rsidRPr="00EA6CCC" w:rsidTr="00976E09">
        <w:tc>
          <w:tcPr>
            <w:tcW w:w="862" w:type="dxa"/>
            <w:vAlign w:val="center"/>
          </w:tcPr>
          <w:p w:rsidR="00D53AB1" w:rsidRPr="0077188B" w:rsidRDefault="00D53AB1" w:rsidP="0015762E">
            <w:pPr>
              <w:tabs>
                <w:tab w:val="left" w:pos="646"/>
              </w:tabs>
              <w:spacing w:before="120" w:after="120"/>
              <w:jc w:val="center"/>
              <w:rPr>
                <w:spacing w:val="4"/>
                <w:sz w:val="26"/>
                <w:szCs w:val="26"/>
                <w:lang w:val="nl-NL"/>
              </w:rPr>
            </w:pPr>
            <w:r w:rsidRPr="0077188B">
              <w:rPr>
                <w:spacing w:val="4"/>
                <w:sz w:val="26"/>
                <w:szCs w:val="26"/>
                <w:lang w:val="nl-NL"/>
              </w:rPr>
              <w:t>2</w:t>
            </w:r>
          </w:p>
        </w:tc>
        <w:tc>
          <w:tcPr>
            <w:tcW w:w="4286" w:type="dxa"/>
            <w:vAlign w:val="center"/>
          </w:tcPr>
          <w:p w:rsidR="00D53AB1" w:rsidRPr="0077188B" w:rsidRDefault="00D53AB1" w:rsidP="0015762E">
            <w:pPr>
              <w:tabs>
                <w:tab w:val="left" w:pos="567"/>
              </w:tabs>
              <w:spacing w:before="120" w:after="120"/>
              <w:ind w:right="142"/>
              <w:jc w:val="both"/>
              <w:rPr>
                <w:b/>
                <w:spacing w:val="4"/>
                <w:sz w:val="26"/>
                <w:szCs w:val="26"/>
                <w:lang w:val="nl-NL"/>
              </w:rPr>
            </w:pPr>
            <w:r w:rsidRPr="0077188B">
              <w:rPr>
                <w:spacing w:val="4"/>
                <w:sz w:val="26"/>
                <w:szCs w:val="26"/>
                <w:lang w:val="nl-NL"/>
              </w:rPr>
              <w:t>Kế hoạch giải quyết rủi ro và cơ hội</w:t>
            </w:r>
          </w:p>
        </w:tc>
        <w:tc>
          <w:tcPr>
            <w:tcW w:w="2223" w:type="dxa"/>
            <w:vMerge/>
            <w:vAlign w:val="center"/>
          </w:tcPr>
          <w:p w:rsidR="00D53AB1" w:rsidRPr="0077188B" w:rsidRDefault="00D53AB1" w:rsidP="0015762E">
            <w:pPr>
              <w:tabs>
                <w:tab w:val="left" w:pos="567"/>
              </w:tabs>
              <w:spacing w:before="120" w:after="120"/>
              <w:ind w:right="142"/>
              <w:jc w:val="both"/>
              <w:rPr>
                <w:b/>
                <w:spacing w:val="4"/>
                <w:sz w:val="26"/>
                <w:szCs w:val="26"/>
                <w:lang w:val="nl-NL"/>
              </w:rPr>
            </w:pPr>
          </w:p>
        </w:tc>
        <w:tc>
          <w:tcPr>
            <w:tcW w:w="1844" w:type="dxa"/>
            <w:vMerge/>
          </w:tcPr>
          <w:p w:rsidR="00D53AB1" w:rsidRPr="0077188B" w:rsidRDefault="00D53AB1" w:rsidP="0015762E">
            <w:pPr>
              <w:tabs>
                <w:tab w:val="left" w:pos="567"/>
              </w:tabs>
              <w:spacing w:before="120" w:after="120"/>
              <w:ind w:right="142"/>
              <w:jc w:val="both"/>
              <w:rPr>
                <w:b/>
                <w:spacing w:val="4"/>
                <w:sz w:val="26"/>
                <w:szCs w:val="26"/>
                <w:lang w:val="nl-NL"/>
              </w:rPr>
            </w:pPr>
          </w:p>
        </w:tc>
      </w:tr>
    </w:tbl>
    <w:p w:rsidR="00A9262B" w:rsidRPr="0077188B" w:rsidRDefault="00CF7F6D" w:rsidP="00A10335">
      <w:pPr>
        <w:tabs>
          <w:tab w:val="left" w:pos="567"/>
        </w:tabs>
        <w:spacing w:after="120"/>
        <w:ind w:right="115"/>
        <w:rPr>
          <w:b/>
          <w:spacing w:val="4"/>
          <w:sz w:val="26"/>
          <w:szCs w:val="26"/>
          <w:lang w:val="nl-NL"/>
        </w:rPr>
      </w:pPr>
      <w:r w:rsidRPr="0077188B">
        <w:rPr>
          <w:b/>
          <w:spacing w:val="4"/>
          <w:sz w:val="26"/>
          <w:szCs w:val="26"/>
          <w:lang w:val="nl-NL"/>
        </w:rPr>
        <w:tab/>
      </w:r>
    </w:p>
    <w:p w:rsidR="00762163" w:rsidRPr="0077188B" w:rsidRDefault="00762163" w:rsidP="00352837">
      <w:pPr>
        <w:tabs>
          <w:tab w:val="left" w:pos="567"/>
        </w:tabs>
        <w:spacing w:after="120"/>
        <w:ind w:right="142"/>
        <w:jc w:val="both"/>
        <w:rPr>
          <w:b/>
          <w:spacing w:val="4"/>
          <w:sz w:val="26"/>
          <w:szCs w:val="26"/>
          <w:lang w:val="nl-NL"/>
        </w:rPr>
        <w:sectPr w:rsidR="00762163" w:rsidRPr="0077188B" w:rsidSect="00AA561C">
          <w:headerReference w:type="default" r:id="rId8"/>
          <w:footerReference w:type="default" r:id="rId9"/>
          <w:headerReference w:type="first" r:id="rId10"/>
          <w:pgSz w:w="11909" w:h="16834" w:code="9"/>
          <w:pgMar w:top="1134" w:right="1134" w:bottom="1134" w:left="1701" w:header="533" w:footer="289" w:gutter="0"/>
          <w:cols w:space="720"/>
          <w:titlePg/>
          <w:docGrid w:linePitch="360"/>
        </w:sectPr>
      </w:pPr>
    </w:p>
    <w:p w:rsidR="00490232" w:rsidRPr="0077188B" w:rsidRDefault="00490232" w:rsidP="00490232">
      <w:pPr>
        <w:tabs>
          <w:tab w:val="left" w:pos="567"/>
        </w:tabs>
        <w:spacing w:before="240" w:after="120"/>
        <w:ind w:right="144"/>
        <w:jc w:val="right"/>
        <w:rPr>
          <w:spacing w:val="4"/>
          <w:sz w:val="26"/>
          <w:szCs w:val="26"/>
          <w:lang w:val="nl-NL"/>
        </w:rPr>
      </w:pPr>
      <w:r w:rsidRPr="0077188B">
        <w:rPr>
          <w:sz w:val="26"/>
          <w:szCs w:val="26"/>
          <w:lang w:val="nl-NL"/>
        </w:rPr>
        <w:lastRenderedPageBreak/>
        <w:t>BM.</w:t>
      </w:r>
      <w:r w:rsidR="00334244">
        <w:rPr>
          <w:sz w:val="26"/>
          <w:szCs w:val="26"/>
          <w:lang w:val="nl-NL"/>
        </w:rPr>
        <w:t>QT</w:t>
      </w:r>
      <w:r w:rsidR="00D1730A">
        <w:rPr>
          <w:sz w:val="26"/>
          <w:szCs w:val="26"/>
          <w:lang w:val="nl-NL"/>
        </w:rPr>
        <w:t>.</w:t>
      </w:r>
      <w:r w:rsidR="00A34847">
        <w:rPr>
          <w:sz w:val="26"/>
          <w:szCs w:val="26"/>
          <w:lang w:val="nl-NL"/>
        </w:rPr>
        <w:t>SCT</w:t>
      </w:r>
      <w:r w:rsidR="00FF13E1">
        <w:rPr>
          <w:sz w:val="26"/>
          <w:szCs w:val="26"/>
          <w:lang w:val="nl-NL"/>
        </w:rPr>
        <w:t>.0</w:t>
      </w:r>
      <w:r w:rsidR="00334244">
        <w:rPr>
          <w:sz w:val="26"/>
          <w:szCs w:val="26"/>
          <w:lang w:val="nl-NL"/>
        </w:rPr>
        <w:t>2</w:t>
      </w:r>
      <w:r w:rsidR="00FF13E1">
        <w:rPr>
          <w:sz w:val="26"/>
          <w:szCs w:val="26"/>
          <w:lang w:val="nl-NL"/>
        </w:rPr>
        <w:t>-0</w:t>
      </w:r>
      <w:r w:rsidRPr="0077188B">
        <w:rPr>
          <w:sz w:val="26"/>
          <w:szCs w:val="26"/>
          <w:lang w:val="nl-NL"/>
        </w:rPr>
        <w:t>1</w:t>
      </w:r>
    </w:p>
    <w:p w:rsidR="006060F0" w:rsidRPr="0077188B" w:rsidRDefault="006060F0" w:rsidP="006060F0">
      <w:pPr>
        <w:tabs>
          <w:tab w:val="left" w:pos="567"/>
        </w:tabs>
        <w:spacing w:before="120" w:after="120"/>
        <w:ind w:right="144"/>
        <w:jc w:val="center"/>
        <w:rPr>
          <w:b/>
          <w:spacing w:val="4"/>
          <w:sz w:val="28"/>
          <w:szCs w:val="28"/>
          <w:lang w:val="nl-NL"/>
        </w:rPr>
      </w:pPr>
      <w:r w:rsidRPr="0077188B">
        <w:rPr>
          <w:b/>
          <w:spacing w:val="4"/>
          <w:sz w:val="28"/>
          <w:szCs w:val="28"/>
          <w:lang w:val="nl-NL"/>
        </w:rPr>
        <w:t>BẢNG NHẬN DIỆN, ĐÁNH GIÁ, GIẢI QUYẾT RỦI RO VÀ CƠ HỘI</w:t>
      </w:r>
    </w:p>
    <w:tbl>
      <w:tblPr>
        <w:tblW w:w="15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610"/>
        <w:gridCol w:w="3240"/>
        <w:gridCol w:w="900"/>
        <w:gridCol w:w="900"/>
        <w:gridCol w:w="1080"/>
        <w:gridCol w:w="1080"/>
        <w:gridCol w:w="2790"/>
        <w:gridCol w:w="1440"/>
        <w:gridCol w:w="1080"/>
      </w:tblGrid>
      <w:tr w:rsidR="0077188B" w:rsidRPr="0077188B" w:rsidTr="008500AE">
        <w:trPr>
          <w:trHeight w:val="368"/>
        </w:trPr>
        <w:tc>
          <w:tcPr>
            <w:tcW w:w="735" w:type="dxa"/>
            <w:vMerge w:val="restart"/>
            <w:shd w:val="clear" w:color="auto" w:fill="auto"/>
            <w:vAlign w:val="center"/>
            <w:hideMark/>
          </w:tcPr>
          <w:p w:rsidR="0067318D" w:rsidRPr="0077188B" w:rsidRDefault="008500AE" w:rsidP="00D2459E">
            <w:pPr>
              <w:jc w:val="center"/>
              <w:rPr>
                <w:b/>
                <w:bCs/>
                <w:lang w:val="en-GB" w:eastAsia="en-GB"/>
              </w:rPr>
            </w:pPr>
            <w:r w:rsidRPr="0077188B">
              <w:rPr>
                <w:b/>
                <w:bCs/>
                <w:lang w:val="en-GB" w:eastAsia="en-GB"/>
              </w:rPr>
              <w:t>STT</w:t>
            </w:r>
          </w:p>
        </w:tc>
        <w:tc>
          <w:tcPr>
            <w:tcW w:w="2610" w:type="dxa"/>
            <w:vMerge w:val="restart"/>
            <w:shd w:val="clear" w:color="auto" w:fill="auto"/>
            <w:vAlign w:val="center"/>
            <w:hideMark/>
          </w:tcPr>
          <w:p w:rsidR="0067318D" w:rsidRPr="0077188B" w:rsidRDefault="008500AE" w:rsidP="00D2459E">
            <w:pPr>
              <w:jc w:val="center"/>
              <w:rPr>
                <w:b/>
                <w:bCs/>
                <w:lang w:val="en-GB" w:eastAsia="en-GB"/>
              </w:rPr>
            </w:pPr>
            <w:r w:rsidRPr="0077188B">
              <w:rPr>
                <w:b/>
                <w:bCs/>
                <w:lang w:val="en-GB" w:eastAsia="en-GB"/>
              </w:rPr>
              <w:t>Vấn đề/quá trình</w:t>
            </w:r>
          </w:p>
        </w:tc>
        <w:tc>
          <w:tcPr>
            <w:tcW w:w="3240" w:type="dxa"/>
            <w:vMerge w:val="restart"/>
            <w:shd w:val="clear" w:color="auto" w:fill="auto"/>
            <w:vAlign w:val="center"/>
            <w:hideMark/>
          </w:tcPr>
          <w:p w:rsidR="0067318D" w:rsidRPr="0077188B" w:rsidRDefault="0067318D" w:rsidP="0067318D">
            <w:pPr>
              <w:jc w:val="center"/>
              <w:rPr>
                <w:b/>
                <w:bCs/>
                <w:lang w:val="en-GB" w:eastAsia="en-GB"/>
              </w:rPr>
            </w:pPr>
            <w:r w:rsidRPr="0077188B">
              <w:rPr>
                <w:b/>
                <w:bCs/>
                <w:lang w:val="en-GB" w:eastAsia="en-GB"/>
              </w:rPr>
              <w:t>Nhận định tác động dự kiến</w:t>
            </w:r>
          </w:p>
        </w:tc>
        <w:tc>
          <w:tcPr>
            <w:tcW w:w="2880" w:type="dxa"/>
            <w:gridSpan w:val="3"/>
            <w:shd w:val="clear" w:color="auto" w:fill="auto"/>
            <w:vAlign w:val="center"/>
            <w:hideMark/>
          </w:tcPr>
          <w:p w:rsidR="0067318D" w:rsidRPr="0077188B" w:rsidRDefault="0067318D" w:rsidP="00D2459E">
            <w:pPr>
              <w:jc w:val="center"/>
              <w:rPr>
                <w:b/>
                <w:bCs/>
                <w:lang w:val="en-GB" w:eastAsia="en-GB"/>
              </w:rPr>
            </w:pPr>
            <w:r w:rsidRPr="0077188B">
              <w:rPr>
                <w:b/>
                <w:bCs/>
                <w:lang w:val="en-GB" w:eastAsia="en-GB"/>
              </w:rPr>
              <w:t>Rủi ro</w:t>
            </w:r>
          </w:p>
        </w:tc>
        <w:tc>
          <w:tcPr>
            <w:tcW w:w="1080" w:type="dxa"/>
            <w:vMerge w:val="restart"/>
            <w:shd w:val="clear" w:color="auto" w:fill="auto"/>
            <w:vAlign w:val="center"/>
            <w:hideMark/>
          </w:tcPr>
          <w:p w:rsidR="0067318D" w:rsidRPr="0077188B" w:rsidRDefault="0067318D" w:rsidP="00D2459E">
            <w:pPr>
              <w:jc w:val="center"/>
              <w:rPr>
                <w:b/>
                <w:bCs/>
                <w:lang w:val="en-GB" w:eastAsia="en-GB"/>
              </w:rPr>
            </w:pPr>
            <w:r w:rsidRPr="0077188B">
              <w:rPr>
                <w:b/>
                <w:bCs/>
                <w:lang w:val="en-GB" w:eastAsia="en-GB"/>
              </w:rPr>
              <w:t>Cơ hội</w:t>
            </w:r>
          </w:p>
        </w:tc>
        <w:tc>
          <w:tcPr>
            <w:tcW w:w="2790" w:type="dxa"/>
            <w:vMerge w:val="restart"/>
            <w:shd w:val="clear" w:color="auto" w:fill="auto"/>
            <w:vAlign w:val="center"/>
            <w:hideMark/>
          </w:tcPr>
          <w:p w:rsidR="0067318D" w:rsidRPr="0077188B" w:rsidRDefault="0067318D" w:rsidP="00D2459E">
            <w:pPr>
              <w:jc w:val="center"/>
              <w:rPr>
                <w:b/>
                <w:bCs/>
                <w:lang w:val="en-GB" w:eastAsia="en-GB"/>
              </w:rPr>
            </w:pPr>
            <w:r w:rsidRPr="0077188B">
              <w:rPr>
                <w:b/>
                <w:bCs/>
                <w:lang w:val="en-GB" w:eastAsia="en-GB"/>
              </w:rPr>
              <w:t xml:space="preserve">Hành động để giải quyết </w:t>
            </w:r>
          </w:p>
          <w:p w:rsidR="0067318D" w:rsidRPr="0077188B" w:rsidRDefault="0067318D" w:rsidP="00D2459E">
            <w:pPr>
              <w:jc w:val="center"/>
              <w:rPr>
                <w:b/>
                <w:bCs/>
                <w:lang w:val="en-GB" w:eastAsia="en-GB"/>
              </w:rPr>
            </w:pPr>
            <w:r w:rsidRPr="0077188B">
              <w:rPr>
                <w:b/>
                <w:bCs/>
                <w:lang w:val="en-GB" w:eastAsia="en-GB"/>
              </w:rPr>
              <w:t>rủi ro, cơ hội</w:t>
            </w:r>
          </w:p>
        </w:tc>
        <w:tc>
          <w:tcPr>
            <w:tcW w:w="1440" w:type="dxa"/>
            <w:vMerge w:val="restart"/>
            <w:shd w:val="clear" w:color="auto" w:fill="auto"/>
            <w:vAlign w:val="center"/>
            <w:hideMark/>
          </w:tcPr>
          <w:p w:rsidR="0067318D" w:rsidRPr="0077188B" w:rsidRDefault="0067318D" w:rsidP="00D2459E">
            <w:pPr>
              <w:jc w:val="center"/>
              <w:rPr>
                <w:b/>
                <w:bCs/>
                <w:lang w:val="en-GB" w:eastAsia="en-GB"/>
              </w:rPr>
            </w:pPr>
            <w:r w:rsidRPr="0077188B">
              <w:rPr>
                <w:b/>
                <w:bCs/>
                <w:lang w:val="en-GB" w:eastAsia="en-GB"/>
              </w:rPr>
              <w:t>Mục tiêu đề ra</w:t>
            </w:r>
          </w:p>
        </w:tc>
        <w:tc>
          <w:tcPr>
            <w:tcW w:w="1080" w:type="dxa"/>
            <w:vMerge w:val="restart"/>
            <w:shd w:val="clear" w:color="auto" w:fill="auto"/>
            <w:noWrap/>
            <w:vAlign w:val="center"/>
            <w:hideMark/>
          </w:tcPr>
          <w:p w:rsidR="0067318D" w:rsidRPr="0077188B" w:rsidRDefault="0067318D" w:rsidP="00D2459E">
            <w:pPr>
              <w:jc w:val="center"/>
              <w:rPr>
                <w:b/>
                <w:bCs/>
                <w:lang w:val="en-GB" w:eastAsia="en-GB"/>
              </w:rPr>
            </w:pPr>
            <w:r w:rsidRPr="0077188B">
              <w:rPr>
                <w:b/>
                <w:bCs/>
                <w:lang w:val="en-GB" w:eastAsia="en-GB"/>
              </w:rPr>
              <w:t>Ghi chú</w:t>
            </w:r>
          </w:p>
        </w:tc>
      </w:tr>
      <w:tr w:rsidR="0077188B" w:rsidRPr="0077188B" w:rsidTr="008500AE">
        <w:trPr>
          <w:trHeight w:val="350"/>
        </w:trPr>
        <w:tc>
          <w:tcPr>
            <w:tcW w:w="735" w:type="dxa"/>
            <w:vMerge/>
            <w:shd w:val="clear" w:color="auto" w:fill="auto"/>
            <w:vAlign w:val="center"/>
          </w:tcPr>
          <w:p w:rsidR="0067318D" w:rsidRPr="0077188B" w:rsidRDefault="0067318D" w:rsidP="00D2459E">
            <w:pPr>
              <w:jc w:val="center"/>
              <w:rPr>
                <w:b/>
                <w:bCs/>
                <w:lang w:val="en-GB" w:eastAsia="en-GB"/>
              </w:rPr>
            </w:pPr>
          </w:p>
        </w:tc>
        <w:tc>
          <w:tcPr>
            <w:tcW w:w="2610" w:type="dxa"/>
            <w:vMerge/>
            <w:shd w:val="clear" w:color="auto" w:fill="auto"/>
            <w:vAlign w:val="center"/>
          </w:tcPr>
          <w:p w:rsidR="0067318D" w:rsidRPr="0077188B" w:rsidRDefault="0067318D" w:rsidP="00D2459E">
            <w:pPr>
              <w:jc w:val="center"/>
              <w:rPr>
                <w:b/>
                <w:bCs/>
                <w:lang w:val="en-GB" w:eastAsia="en-GB"/>
              </w:rPr>
            </w:pPr>
          </w:p>
        </w:tc>
        <w:tc>
          <w:tcPr>
            <w:tcW w:w="3240" w:type="dxa"/>
            <w:vMerge/>
            <w:shd w:val="clear" w:color="auto" w:fill="auto"/>
            <w:vAlign w:val="center"/>
          </w:tcPr>
          <w:p w:rsidR="0067318D" w:rsidRPr="0077188B" w:rsidRDefault="0067318D" w:rsidP="00D2459E">
            <w:pPr>
              <w:jc w:val="center"/>
              <w:rPr>
                <w:b/>
                <w:bCs/>
                <w:lang w:val="en-GB" w:eastAsia="en-GB"/>
              </w:rPr>
            </w:pPr>
          </w:p>
        </w:tc>
        <w:tc>
          <w:tcPr>
            <w:tcW w:w="900" w:type="dxa"/>
            <w:shd w:val="clear" w:color="auto" w:fill="auto"/>
            <w:vAlign w:val="center"/>
          </w:tcPr>
          <w:p w:rsidR="0067318D" w:rsidRPr="0077188B" w:rsidRDefault="0067318D" w:rsidP="0067318D">
            <w:pPr>
              <w:jc w:val="center"/>
              <w:rPr>
                <w:b/>
                <w:bCs/>
                <w:lang w:val="en-GB" w:eastAsia="en-GB"/>
              </w:rPr>
            </w:pPr>
            <w:r w:rsidRPr="0077188B">
              <w:rPr>
                <w:b/>
                <w:bCs/>
                <w:lang w:val="en-GB" w:eastAsia="en-GB"/>
              </w:rPr>
              <w:t>Thấp</w:t>
            </w:r>
          </w:p>
        </w:tc>
        <w:tc>
          <w:tcPr>
            <w:tcW w:w="900" w:type="dxa"/>
            <w:vAlign w:val="center"/>
          </w:tcPr>
          <w:p w:rsidR="0067318D" w:rsidRPr="0077188B" w:rsidRDefault="0067318D" w:rsidP="0067318D">
            <w:pPr>
              <w:jc w:val="center"/>
              <w:rPr>
                <w:b/>
                <w:bCs/>
                <w:lang w:val="en-GB" w:eastAsia="en-GB"/>
              </w:rPr>
            </w:pPr>
            <w:r w:rsidRPr="0077188B">
              <w:rPr>
                <w:b/>
                <w:bCs/>
                <w:lang w:val="en-GB" w:eastAsia="en-GB"/>
              </w:rPr>
              <w:t>Cao</w:t>
            </w:r>
          </w:p>
        </w:tc>
        <w:tc>
          <w:tcPr>
            <w:tcW w:w="1080" w:type="dxa"/>
            <w:vAlign w:val="center"/>
          </w:tcPr>
          <w:p w:rsidR="0067318D" w:rsidRPr="0077188B" w:rsidRDefault="0067318D" w:rsidP="0067318D">
            <w:pPr>
              <w:jc w:val="center"/>
              <w:rPr>
                <w:b/>
                <w:bCs/>
                <w:lang w:val="en-GB" w:eastAsia="en-GB"/>
              </w:rPr>
            </w:pPr>
            <w:r w:rsidRPr="0077188B">
              <w:rPr>
                <w:b/>
                <w:bCs/>
                <w:lang w:val="en-GB" w:eastAsia="en-GB"/>
              </w:rPr>
              <w:t>Rất cao</w:t>
            </w:r>
          </w:p>
        </w:tc>
        <w:tc>
          <w:tcPr>
            <w:tcW w:w="1080" w:type="dxa"/>
            <w:vMerge/>
            <w:shd w:val="clear" w:color="auto" w:fill="auto"/>
            <w:vAlign w:val="center"/>
          </w:tcPr>
          <w:p w:rsidR="0067318D" w:rsidRPr="0077188B" w:rsidRDefault="0067318D" w:rsidP="00D2459E">
            <w:pPr>
              <w:jc w:val="center"/>
              <w:rPr>
                <w:b/>
                <w:bCs/>
                <w:lang w:val="en-GB" w:eastAsia="en-GB"/>
              </w:rPr>
            </w:pPr>
          </w:p>
        </w:tc>
        <w:tc>
          <w:tcPr>
            <w:tcW w:w="2790" w:type="dxa"/>
            <w:vMerge/>
            <w:shd w:val="clear" w:color="auto" w:fill="auto"/>
            <w:vAlign w:val="center"/>
          </w:tcPr>
          <w:p w:rsidR="0067318D" w:rsidRPr="0077188B" w:rsidRDefault="0067318D" w:rsidP="00D2459E">
            <w:pPr>
              <w:jc w:val="center"/>
              <w:rPr>
                <w:b/>
                <w:bCs/>
                <w:lang w:val="en-GB" w:eastAsia="en-GB"/>
              </w:rPr>
            </w:pPr>
          </w:p>
        </w:tc>
        <w:tc>
          <w:tcPr>
            <w:tcW w:w="1440" w:type="dxa"/>
            <w:vMerge/>
            <w:shd w:val="clear" w:color="auto" w:fill="auto"/>
            <w:vAlign w:val="center"/>
          </w:tcPr>
          <w:p w:rsidR="0067318D" w:rsidRPr="0077188B" w:rsidRDefault="0067318D" w:rsidP="00D2459E">
            <w:pPr>
              <w:jc w:val="center"/>
              <w:rPr>
                <w:b/>
                <w:bCs/>
                <w:lang w:val="en-GB" w:eastAsia="en-GB"/>
              </w:rPr>
            </w:pPr>
          </w:p>
        </w:tc>
        <w:tc>
          <w:tcPr>
            <w:tcW w:w="1080" w:type="dxa"/>
            <w:vMerge/>
            <w:shd w:val="clear" w:color="auto" w:fill="auto"/>
            <w:noWrap/>
            <w:vAlign w:val="center"/>
          </w:tcPr>
          <w:p w:rsidR="0067318D" w:rsidRPr="0077188B" w:rsidRDefault="0067318D" w:rsidP="00D2459E">
            <w:pPr>
              <w:jc w:val="center"/>
              <w:rPr>
                <w:b/>
                <w:bCs/>
                <w:lang w:val="en-GB" w:eastAsia="en-GB"/>
              </w:rPr>
            </w:pPr>
          </w:p>
        </w:tc>
      </w:tr>
      <w:tr w:rsidR="0077188B" w:rsidRPr="0077188B" w:rsidTr="008500AE">
        <w:trPr>
          <w:trHeight w:val="476"/>
        </w:trPr>
        <w:tc>
          <w:tcPr>
            <w:tcW w:w="15855" w:type="dxa"/>
            <w:gridSpan w:val="10"/>
            <w:shd w:val="clear" w:color="auto" w:fill="auto"/>
            <w:vAlign w:val="center"/>
          </w:tcPr>
          <w:p w:rsidR="008500AE" w:rsidRPr="0077188B" w:rsidRDefault="008500AE" w:rsidP="008500AE">
            <w:pPr>
              <w:rPr>
                <w:b/>
                <w:bCs/>
                <w:lang w:val="en-GB" w:eastAsia="en-GB"/>
              </w:rPr>
            </w:pPr>
            <w:r w:rsidRPr="0077188B">
              <w:rPr>
                <w:b/>
                <w:bCs/>
                <w:lang w:val="en-GB" w:eastAsia="en-GB"/>
              </w:rPr>
              <w:t xml:space="preserve">I. </w:t>
            </w:r>
            <w:r w:rsidRPr="0077188B">
              <w:rPr>
                <w:b/>
                <w:lang w:val="en-GB" w:eastAsia="en-GB"/>
              </w:rPr>
              <w:t>Các yếu tố nội bộ</w:t>
            </w:r>
          </w:p>
        </w:tc>
      </w:tr>
      <w:tr w:rsidR="0077188B" w:rsidRPr="0077188B" w:rsidTr="008500AE">
        <w:trPr>
          <w:trHeight w:val="476"/>
        </w:trPr>
        <w:tc>
          <w:tcPr>
            <w:tcW w:w="735" w:type="dxa"/>
            <w:shd w:val="clear" w:color="auto" w:fill="auto"/>
            <w:vAlign w:val="center"/>
            <w:hideMark/>
          </w:tcPr>
          <w:p w:rsidR="008500AE" w:rsidRPr="0077188B" w:rsidRDefault="008500AE" w:rsidP="00D2459E">
            <w:pPr>
              <w:jc w:val="center"/>
              <w:rPr>
                <w:b/>
                <w:bCs/>
                <w:lang w:val="en-GB" w:eastAsia="en-GB"/>
              </w:rPr>
            </w:pPr>
          </w:p>
        </w:tc>
        <w:tc>
          <w:tcPr>
            <w:tcW w:w="2610" w:type="dxa"/>
            <w:shd w:val="clear" w:color="auto" w:fill="auto"/>
            <w:vAlign w:val="center"/>
            <w:hideMark/>
          </w:tcPr>
          <w:p w:rsidR="008500AE" w:rsidRPr="0077188B" w:rsidRDefault="008500AE" w:rsidP="00D2459E">
            <w:pPr>
              <w:jc w:val="center"/>
              <w:rPr>
                <w:b/>
                <w:bCs/>
                <w:lang w:val="en-GB" w:eastAsia="en-GB"/>
              </w:rPr>
            </w:pPr>
          </w:p>
        </w:tc>
        <w:tc>
          <w:tcPr>
            <w:tcW w:w="3240" w:type="dxa"/>
            <w:shd w:val="clear" w:color="auto" w:fill="auto"/>
            <w:vAlign w:val="center"/>
            <w:hideMark/>
          </w:tcPr>
          <w:p w:rsidR="008500AE" w:rsidRPr="0077188B" w:rsidRDefault="008500AE" w:rsidP="00D2459E">
            <w:pPr>
              <w:jc w:val="center"/>
              <w:rPr>
                <w:b/>
                <w:bCs/>
                <w:lang w:val="en-GB" w:eastAsia="en-GB"/>
              </w:rPr>
            </w:pPr>
          </w:p>
        </w:tc>
        <w:tc>
          <w:tcPr>
            <w:tcW w:w="900" w:type="dxa"/>
            <w:shd w:val="clear" w:color="auto" w:fill="auto"/>
            <w:vAlign w:val="center"/>
            <w:hideMark/>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hideMark/>
          </w:tcPr>
          <w:p w:rsidR="008500AE" w:rsidRPr="0077188B" w:rsidRDefault="008500AE" w:rsidP="00D2459E">
            <w:pPr>
              <w:jc w:val="center"/>
              <w:rPr>
                <w:b/>
                <w:bCs/>
                <w:lang w:val="en-GB" w:eastAsia="en-GB"/>
              </w:rPr>
            </w:pPr>
          </w:p>
        </w:tc>
        <w:tc>
          <w:tcPr>
            <w:tcW w:w="2790" w:type="dxa"/>
            <w:shd w:val="clear" w:color="auto" w:fill="auto"/>
            <w:vAlign w:val="center"/>
            <w:hideMark/>
          </w:tcPr>
          <w:p w:rsidR="008500AE" w:rsidRPr="0077188B" w:rsidRDefault="008500AE" w:rsidP="00D2459E">
            <w:pPr>
              <w:jc w:val="center"/>
              <w:rPr>
                <w:b/>
                <w:bCs/>
                <w:lang w:val="en-GB" w:eastAsia="en-GB"/>
              </w:rPr>
            </w:pPr>
          </w:p>
        </w:tc>
        <w:tc>
          <w:tcPr>
            <w:tcW w:w="1440" w:type="dxa"/>
            <w:shd w:val="clear" w:color="auto" w:fill="auto"/>
            <w:vAlign w:val="center"/>
            <w:hideMark/>
          </w:tcPr>
          <w:p w:rsidR="008500AE" w:rsidRPr="0077188B" w:rsidRDefault="008500AE" w:rsidP="00D2459E">
            <w:pPr>
              <w:jc w:val="center"/>
              <w:rPr>
                <w:b/>
                <w:bCs/>
                <w:lang w:val="en-GB" w:eastAsia="en-GB"/>
              </w:rPr>
            </w:pPr>
          </w:p>
        </w:tc>
        <w:tc>
          <w:tcPr>
            <w:tcW w:w="1080" w:type="dxa"/>
            <w:shd w:val="clear" w:color="auto" w:fill="auto"/>
            <w:noWrap/>
            <w:vAlign w:val="center"/>
            <w:hideMark/>
          </w:tcPr>
          <w:p w:rsidR="008500AE" w:rsidRPr="0077188B" w:rsidRDefault="008500AE" w:rsidP="00D2459E">
            <w:pPr>
              <w:jc w:val="center"/>
              <w:rPr>
                <w:b/>
                <w:bCs/>
                <w:lang w:val="en-GB" w:eastAsia="en-GB"/>
              </w:rPr>
            </w:pPr>
          </w:p>
        </w:tc>
      </w:tr>
      <w:tr w:rsidR="0077188B" w:rsidRPr="0077188B" w:rsidTr="008500AE">
        <w:trPr>
          <w:trHeight w:val="440"/>
        </w:trPr>
        <w:tc>
          <w:tcPr>
            <w:tcW w:w="735" w:type="dxa"/>
            <w:shd w:val="clear" w:color="auto" w:fill="auto"/>
            <w:vAlign w:val="center"/>
            <w:hideMark/>
          </w:tcPr>
          <w:p w:rsidR="008500AE" w:rsidRPr="0077188B" w:rsidRDefault="008500AE" w:rsidP="00D2459E">
            <w:pPr>
              <w:jc w:val="center"/>
              <w:rPr>
                <w:b/>
                <w:bCs/>
                <w:lang w:val="en-GB" w:eastAsia="en-GB"/>
              </w:rPr>
            </w:pPr>
          </w:p>
        </w:tc>
        <w:tc>
          <w:tcPr>
            <w:tcW w:w="2610" w:type="dxa"/>
            <w:shd w:val="clear" w:color="auto" w:fill="auto"/>
            <w:vAlign w:val="center"/>
            <w:hideMark/>
          </w:tcPr>
          <w:p w:rsidR="008500AE" w:rsidRPr="0077188B" w:rsidRDefault="008500AE" w:rsidP="00D2459E">
            <w:pPr>
              <w:jc w:val="center"/>
              <w:rPr>
                <w:b/>
                <w:bCs/>
                <w:lang w:val="en-GB" w:eastAsia="en-GB"/>
              </w:rPr>
            </w:pPr>
          </w:p>
        </w:tc>
        <w:tc>
          <w:tcPr>
            <w:tcW w:w="3240" w:type="dxa"/>
            <w:shd w:val="clear" w:color="auto" w:fill="auto"/>
            <w:vAlign w:val="center"/>
            <w:hideMark/>
          </w:tcPr>
          <w:p w:rsidR="008500AE" w:rsidRPr="0077188B" w:rsidRDefault="008500AE" w:rsidP="00D2459E">
            <w:pPr>
              <w:jc w:val="center"/>
              <w:rPr>
                <w:b/>
                <w:bCs/>
                <w:lang w:val="en-GB" w:eastAsia="en-GB"/>
              </w:rPr>
            </w:pPr>
          </w:p>
        </w:tc>
        <w:tc>
          <w:tcPr>
            <w:tcW w:w="900" w:type="dxa"/>
            <w:shd w:val="clear" w:color="auto" w:fill="auto"/>
            <w:vAlign w:val="center"/>
            <w:hideMark/>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hideMark/>
          </w:tcPr>
          <w:p w:rsidR="008500AE" w:rsidRPr="0077188B" w:rsidRDefault="008500AE" w:rsidP="00D2459E">
            <w:pPr>
              <w:jc w:val="center"/>
              <w:rPr>
                <w:b/>
                <w:bCs/>
                <w:lang w:val="en-GB" w:eastAsia="en-GB"/>
              </w:rPr>
            </w:pPr>
          </w:p>
        </w:tc>
        <w:tc>
          <w:tcPr>
            <w:tcW w:w="2790" w:type="dxa"/>
            <w:shd w:val="clear" w:color="auto" w:fill="auto"/>
            <w:vAlign w:val="center"/>
            <w:hideMark/>
          </w:tcPr>
          <w:p w:rsidR="008500AE" w:rsidRPr="0077188B" w:rsidRDefault="008500AE" w:rsidP="00D2459E">
            <w:pPr>
              <w:jc w:val="center"/>
              <w:rPr>
                <w:b/>
                <w:bCs/>
                <w:lang w:val="en-GB" w:eastAsia="en-GB"/>
              </w:rPr>
            </w:pPr>
          </w:p>
        </w:tc>
        <w:tc>
          <w:tcPr>
            <w:tcW w:w="1440" w:type="dxa"/>
            <w:shd w:val="clear" w:color="auto" w:fill="auto"/>
            <w:vAlign w:val="center"/>
            <w:hideMark/>
          </w:tcPr>
          <w:p w:rsidR="008500AE" w:rsidRPr="0077188B" w:rsidRDefault="008500AE" w:rsidP="00D2459E">
            <w:pPr>
              <w:jc w:val="center"/>
              <w:rPr>
                <w:b/>
                <w:bCs/>
                <w:lang w:val="en-GB" w:eastAsia="en-GB"/>
              </w:rPr>
            </w:pPr>
          </w:p>
        </w:tc>
        <w:tc>
          <w:tcPr>
            <w:tcW w:w="1080" w:type="dxa"/>
            <w:shd w:val="clear" w:color="auto" w:fill="auto"/>
            <w:noWrap/>
            <w:vAlign w:val="center"/>
            <w:hideMark/>
          </w:tcPr>
          <w:p w:rsidR="008500AE" w:rsidRPr="0077188B" w:rsidRDefault="008500AE" w:rsidP="00D2459E">
            <w:pPr>
              <w:jc w:val="center"/>
              <w:rPr>
                <w:b/>
                <w:bCs/>
                <w:lang w:val="en-GB" w:eastAsia="en-GB"/>
              </w:rPr>
            </w:pPr>
          </w:p>
        </w:tc>
      </w:tr>
      <w:tr w:rsidR="0077188B" w:rsidRPr="0077188B" w:rsidTr="008500AE">
        <w:trPr>
          <w:trHeight w:val="440"/>
        </w:trPr>
        <w:tc>
          <w:tcPr>
            <w:tcW w:w="735" w:type="dxa"/>
            <w:shd w:val="clear" w:color="auto" w:fill="auto"/>
            <w:vAlign w:val="center"/>
          </w:tcPr>
          <w:p w:rsidR="008500AE" w:rsidRPr="0077188B" w:rsidRDefault="008500AE" w:rsidP="00D2459E">
            <w:pPr>
              <w:jc w:val="center"/>
              <w:rPr>
                <w:b/>
                <w:bCs/>
                <w:lang w:val="en-GB" w:eastAsia="en-GB"/>
              </w:rPr>
            </w:pPr>
          </w:p>
        </w:tc>
        <w:tc>
          <w:tcPr>
            <w:tcW w:w="2610" w:type="dxa"/>
            <w:shd w:val="clear" w:color="auto" w:fill="auto"/>
            <w:vAlign w:val="center"/>
          </w:tcPr>
          <w:p w:rsidR="008500AE" w:rsidRPr="0077188B" w:rsidRDefault="008500AE" w:rsidP="00D2459E">
            <w:pPr>
              <w:jc w:val="center"/>
              <w:rPr>
                <w:b/>
                <w:bCs/>
                <w:lang w:val="en-GB" w:eastAsia="en-GB"/>
              </w:rPr>
            </w:pPr>
          </w:p>
        </w:tc>
        <w:tc>
          <w:tcPr>
            <w:tcW w:w="3240" w:type="dxa"/>
            <w:shd w:val="clear" w:color="auto" w:fill="auto"/>
            <w:vAlign w:val="center"/>
          </w:tcPr>
          <w:p w:rsidR="008500AE" w:rsidRPr="0077188B" w:rsidRDefault="008500AE" w:rsidP="00D2459E">
            <w:pPr>
              <w:jc w:val="center"/>
              <w:rPr>
                <w:b/>
                <w:bCs/>
                <w:lang w:val="en-GB" w:eastAsia="en-GB"/>
              </w:rPr>
            </w:pPr>
          </w:p>
        </w:tc>
        <w:tc>
          <w:tcPr>
            <w:tcW w:w="900" w:type="dxa"/>
            <w:shd w:val="clear" w:color="auto" w:fill="auto"/>
            <w:vAlign w:val="center"/>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tcPr>
          <w:p w:rsidR="008500AE" w:rsidRPr="0077188B" w:rsidRDefault="008500AE" w:rsidP="00D2459E">
            <w:pPr>
              <w:jc w:val="center"/>
              <w:rPr>
                <w:b/>
                <w:bCs/>
                <w:lang w:val="en-GB" w:eastAsia="en-GB"/>
              </w:rPr>
            </w:pPr>
          </w:p>
        </w:tc>
        <w:tc>
          <w:tcPr>
            <w:tcW w:w="2790" w:type="dxa"/>
            <w:shd w:val="clear" w:color="auto" w:fill="auto"/>
            <w:vAlign w:val="center"/>
          </w:tcPr>
          <w:p w:rsidR="008500AE" w:rsidRPr="0077188B" w:rsidRDefault="008500AE" w:rsidP="00D2459E">
            <w:pPr>
              <w:jc w:val="center"/>
              <w:rPr>
                <w:b/>
                <w:bCs/>
                <w:lang w:val="en-GB" w:eastAsia="en-GB"/>
              </w:rPr>
            </w:pPr>
          </w:p>
        </w:tc>
        <w:tc>
          <w:tcPr>
            <w:tcW w:w="1440" w:type="dxa"/>
            <w:shd w:val="clear" w:color="auto" w:fill="auto"/>
            <w:vAlign w:val="center"/>
          </w:tcPr>
          <w:p w:rsidR="008500AE" w:rsidRPr="0077188B" w:rsidRDefault="008500AE" w:rsidP="00D2459E">
            <w:pPr>
              <w:jc w:val="center"/>
              <w:rPr>
                <w:b/>
                <w:bCs/>
                <w:lang w:val="en-GB" w:eastAsia="en-GB"/>
              </w:rPr>
            </w:pPr>
          </w:p>
        </w:tc>
        <w:tc>
          <w:tcPr>
            <w:tcW w:w="1080" w:type="dxa"/>
            <w:shd w:val="clear" w:color="auto" w:fill="auto"/>
            <w:noWrap/>
            <w:vAlign w:val="center"/>
          </w:tcPr>
          <w:p w:rsidR="008500AE" w:rsidRPr="0077188B" w:rsidRDefault="008500AE" w:rsidP="00D2459E">
            <w:pPr>
              <w:jc w:val="center"/>
              <w:rPr>
                <w:b/>
                <w:bCs/>
                <w:lang w:val="en-GB" w:eastAsia="en-GB"/>
              </w:rPr>
            </w:pPr>
          </w:p>
        </w:tc>
      </w:tr>
      <w:tr w:rsidR="0077188B" w:rsidRPr="0077188B" w:rsidTr="008500AE">
        <w:trPr>
          <w:trHeight w:val="440"/>
        </w:trPr>
        <w:tc>
          <w:tcPr>
            <w:tcW w:w="735" w:type="dxa"/>
            <w:shd w:val="clear" w:color="auto" w:fill="auto"/>
            <w:vAlign w:val="center"/>
          </w:tcPr>
          <w:p w:rsidR="008500AE" w:rsidRPr="0077188B" w:rsidRDefault="008500AE" w:rsidP="00D2459E">
            <w:pPr>
              <w:jc w:val="center"/>
              <w:rPr>
                <w:b/>
                <w:bCs/>
                <w:lang w:val="en-GB" w:eastAsia="en-GB"/>
              </w:rPr>
            </w:pPr>
          </w:p>
        </w:tc>
        <w:tc>
          <w:tcPr>
            <w:tcW w:w="2610" w:type="dxa"/>
            <w:shd w:val="clear" w:color="auto" w:fill="auto"/>
            <w:vAlign w:val="center"/>
          </w:tcPr>
          <w:p w:rsidR="008500AE" w:rsidRPr="0077188B" w:rsidRDefault="008500AE" w:rsidP="00D2459E">
            <w:pPr>
              <w:jc w:val="center"/>
              <w:rPr>
                <w:b/>
                <w:bCs/>
                <w:lang w:val="en-GB" w:eastAsia="en-GB"/>
              </w:rPr>
            </w:pPr>
          </w:p>
        </w:tc>
        <w:tc>
          <w:tcPr>
            <w:tcW w:w="3240" w:type="dxa"/>
            <w:shd w:val="clear" w:color="auto" w:fill="auto"/>
            <w:vAlign w:val="center"/>
          </w:tcPr>
          <w:p w:rsidR="008500AE" w:rsidRPr="0077188B" w:rsidRDefault="008500AE" w:rsidP="00D2459E">
            <w:pPr>
              <w:jc w:val="center"/>
              <w:rPr>
                <w:b/>
                <w:bCs/>
                <w:lang w:val="en-GB" w:eastAsia="en-GB"/>
              </w:rPr>
            </w:pPr>
          </w:p>
        </w:tc>
        <w:tc>
          <w:tcPr>
            <w:tcW w:w="900" w:type="dxa"/>
            <w:shd w:val="clear" w:color="auto" w:fill="auto"/>
            <w:vAlign w:val="center"/>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tcPr>
          <w:p w:rsidR="008500AE" w:rsidRPr="0077188B" w:rsidRDefault="008500AE" w:rsidP="00D2459E">
            <w:pPr>
              <w:jc w:val="center"/>
              <w:rPr>
                <w:b/>
                <w:bCs/>
                <w:lang w:val="en-GB" w:eastAsia="en-GB"/>
              </w:rPr>
            </w:pPr>
          </w:p>
        </w:tc>
        <w:tc>
          <w:tcPr>
            <w:tcW w:w="2790" w:type="dxa"/>
            <w:shd w:val="clear" w:color="auto" w:fill="auto"/>
            <w:vAlign w:val="center"/>
          </w:tcPr>
          <w:p w:rsidR="008500AE" w:rsidRPr="0077188B" w:rsidRDefault="008500AE" w:rsidP="00D2459E">
            <w:pPr>
              <w:jc w:val="center"/>
              <w:rPr>
                <w:b/>
                <w:bCs/>
                <w:lang w:val="en-GB" w:eastAsia="en-GB"/>
              </w:rPr>
            </w:pPr>
          </w:p>
        </w:tc>
        <w:tc>
          <w:tcPr>
            <w:tcW w:w="1440" w:type="dxa"/>
            <w:shd w:val="clear" w:color="auto" w:fill="auto"/>
            <w:vAlign w:val="center"/>
          </w:tcPr>
          <w:p w:rsidR="008500AE" w:rsidRPr="0077188B" w:rsidRDefault="008500AE" w:rsidP="00D2459E">
            <w:pPr>
              <w:jc w:val="center"/>
              <w:rPr>
                <w:b/>
                <w:bCs/>
                <w:lang w:val="en-GB" w:eastAsia="en-GB"/>
              </w:rPr>
            </w:pPr>
          </w:p>
        </w:tc>
        <w:tc>
          <w:tcPr>
            <w:tcW w:w="1080" w:type="dxa"/>
            <w:shd w:val="clear" w:color="auto" w:fill="auto"/>
            <w:noWrap/>
            <w:vAlign w:val="center"/>
          </w:tcPr>
          <w:p w:rsidR="008500AE" w:rsidRPr="0077188B" w:rsidRDefault="008500AE" w:rsidP="00D2459E">
            <w:pPr>
              <w:jc w:val="center"/>
              <w:rPr>
                <w:b/>
                <w:bCs/>
                <w:lang w:val="en-GB" w:eastAsia="en-GB"/>
              </w:rPr>
            </w:pPr>
          </w:p>
        </w:tc>
      </w:tr>
      <w:tr w:rsidR="0077188B" w:rsidRPr="0077188B" w:rsidTr="008500AE">
        <w:trPr>
          <w:trHeight w:val="440"/>
        </w:trPr>
        <w:tc>
          <w:tcPr>
            <w:tcW w:w="735" w:type="dxa"/>
            <w:shd w:val="clear" w:color="auto" w:fill="auto"/>
            <w:vAlign w:val="center"/>
            <w:hideMark/>
          </w:tcPr>
          <w:p w:rsidR="008500AE" w:rsidRPr="0077188B" w:rsidRDefault="008500AE" w:rsidP="00D2459E">
            <w:pPr>
              <w:jc w:val="center"/>
              <w:rPr>
                <w:b/>
                <w:bCs/>
                <w:lang w:val="en-GB" w:eastAsia="en-GB"/>
              </w:rPr>
            </w:pPr>
          </w:p>
        </w:tc>
        <w:tc>
          <w:tcPr>
            <w:tcW w:w="2610" w:type="dxa"/>
            <w:shd w:val="clear" w:color="auto" w:fill="auto"/>
            <w:vAlign w:val="center"/>
            <w:hideMark/>
          </w:tcPr>
          <w:p w:rsidR="008500AE" w:rsidRPr="0077188B" w:rsidRDefault="008500AE" w:rsidP="00D2459E">
            <w:pPr>
              <w:jc w:val="center"/>
              <w:rPr>
                <w:b/>
                <w:bCs/>
                <w:lang w:val="en-GB" w:eastAsia="en-GB"/>
              </w:rPr>
            </w:pPr>
          </w:p>
        </w:tc>
        <w:tc>
          <w:tcPr>
            <w:tcW w:w="3240" w:type="dxa"/>
            <w:shd w:val="clear" w:color="auto" w:fill="auto"/>
            <w:vAlign w:val="center"/>
            <w:hideMark/>
          </w:tcPr>
          <w:p w:rsidR="008500AE" w:rsidRPr="0077188B" w:rsidRDefault="008500AE" w:rsidP="00D2459E">
            <w:pPr>
              <w:jc w:val="center"/>
              <w:rPr>
                <w:b/>
                <w:bCs/>
                <w:lang w:val="en-GB" w:eastAsia="en-GB"/>
              </w:rPr>
            </w:pPr>
          </w:p>
        </w:tc>
        <w:tc>
          <w:tcPr>
            <w:tcW w:w="900" w:type="dxa"/>
            <w:shd w:val="clear" w:color="auto" w:fill="auto"/>
            <w:vAlign w:val="center"/>
            <w:hideMark/>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hideMark/>
          </w:tcPr>
          <w:p w:rsidR="008500AE" w:rsidRPr="0077188B" w:rsidRDefault="008500AE" w:rsidP="00D2459E">
            <w:pPr>
              <w:jc w:val="center"/>
              <w:rPr>
                <w:b/>
                <w:bCs/>
                <w:lang w:val="en-GB" w:eastAsia="en-GB"/>
              </w:rPr>
            </w:pPr>
          </w:p>
        </w:tc>
        <w:tc>
          <w:tcPr>
            <w:tcW w:w="2790" w:type="dxa"/>
            <w:shd w:val="clear" w:color="auto" w:fill="auto"/>
            <w:vAlign w:val="center"/>
            <w:hideMark/>
          </w:tcPr>
          <w:p w:rsidR="008500AE" w:rsidRPr="0077188B" w:rsidRDefault="008500AE" w:rsidP="00D2459E">
            <w:pPr>
              <w:jc w:val="center"/>
              <w:rPr>
                <w:b/>
                <w:bCs/>
                <w:lang w:val="en-GB" w:eastAsia="en-GB"/>
              </w:rPr>
            </w:pPr>
          </w:p>
        </w:tc>
        <w:tc>
          <w:tcPr>
            <w:tcW w:w="1440" w:type="dxa"/>
            <w:shd w:val="clear" w:color="auto" w:fill="auto"/>
            <w:vAlign w:val="center"/>
            <w:hideMark/>
          </w:tcPr>
          <w:p w:rsidR="008500AE" w:rsidRPr="0077188B" w:rsidRDefault="008500AE" w:rsidP="00D2459E">
            <w:pPr>
              <w:jc w:val="center"/>
              <w:rPr>
                <w:b/>
                <w:bCs/>
                <w:lang w:val="en-GB" w:eastAsia="en-GB"/>
              </w:rPr>
            </w:pPr>
          </w:p>
        </w:tc>
        <w:tc>
          <w:tcPr>
            <w:tcW w:w="1080" w:type="dxa"/>
            <w:shd w:val="clear" w:color="auto" w:fill="auto"/>
            <w:noWrap/>
            <w:vAlign w:val="center"/>
            <w:hideMark/>
          </w:tcPr>
          <w:p w:rsidR="008500AE" w:rsidRPr="0077188B" w:rsidRDefault="008500AE" w:rsidP="00D2459E">
            <w:pPr>
              <w:jc w:val="center"/>
              <w:rPr>
                <w:b/>
                <w:bCs/>
                <w:lang w:val="en-GB" w:eastAsia="en-GB"/>
              </w:rPr>
            </w:pPr>
          </w:p>
        </w:tc>
      </w:tr>
      <w:tr w:rsidR="0077188B" w:rsidRPr="0077188B" w:rsidTr="008500AE">
        <w:trPr>
          <w:trHeight w:val="440"/>
        </w:trPr>
        <w:tc>
          <w:tcPr>
            <w:tcW w:w="15855" w:type="dxa"/>
            <w:gridSpan w:val="10"/>
            <w:shd w:val="clear" w:color="auto" w:fill="auto"/>
            <w:vAlign w:val="center"/>
          </w:tcPr>
          <w:p w:rsidR="008500AE" w:rsidRPr="0077188B" w:rsidRDefault="008500AE" w:rsidP="008500AE">
            <w:pPr>
              <w:rPr>
                <w:b/>
                <w:bCs/>
                <w:lang w:val="en-GB" w:eastAsia="en-GB"/>
              </w:rPr>
            </w:pPr>
            <w:r w:rsidRPr="0077188B">
              <w:rPr>
                <w:b/>
                <w:bCs/>
                <w:lang w:val="en-GB" w:eastAsia="en-GB"/>
              </w:rPr>
              <w:t>II. Các yếu tố bên ngooài</w:t>
            </w:r>
          </w:p>
        </w:tc>
      </w:tr>
      <w:tr w:rsidR="0077188B" w:rsidRPr="0077188B" w:rsidTr="008500AE">
        <w:trPr>
          <w:trHeight w:val="458"/>
        </w:trPr>
        <w:tc>
          <w:tcPr>
            <w:tcW w:w="735" w:type="dxa"/>
            <w:shd w:val="clear" w:color="auto" w:fill="auto"/>
            <w:vAlign w:val="center"/>
          </w:tcPr>
          <w:p w:rsidR="008500AE" w:rsidRPr="0077188B" w:rsidRDefault="008500AE" w:rsidP="00D2459E">
            <w:pPr>
              <w:jc w:val="center"/>
              <w:rPr>
                <w:b/>
                <w:bCs/>
                <w:lang w:val="en-GB" w:eastAsia="en-GB"/>
              </w:rPr>
            </w:pPr>
          </w:p>
        </w:tc>
        <w:tc>
          <w:tcPr>
            <w:tcW w:w="2610" w:type="dxa"/>
            <w:shd w:val="clear" w:color="auto" w:fill="auto"/>
            <w:vAlign w:val="center"/>
            <w:hideMark/>
          </w:tcPr>
          <w:p w:rsidR="008500AE" w:rsidRPr="0077188B" w:rsidRDefault="008500AE" w:rsidP="00D2459E">
            <w:pPr>
              <w:jc w:val="center"/>
              <w:rPr>
                <w:b/>
                <w:bCs/>
                <w:lang w:val="en-GB" w:eastAsia="en-GB"/>
              </w:rPr>
            </w:pPr>
          </w:p>
        </w:tc>
        <w:tc>
          <w:tcPr>
            <w:tcW w:w="3240" w:type="dxa"/>
            <w:shd w:val="clear" w:color="auto" w:fill="auto"/>
            <w:vAlign w:val="center"/>
            <w:hideMark/>
          </w:tcPr>
          <w:p w:rsidR="008500AE" w:rsidRPr="0077188B" w:rsidRDefault="008500AE" w:rsidP="00D2459E">
            <w:pPr>
              <w:jc w:val="center"/>
              <w:rPr>
                <w:b/>
                <w:bCs/>
                <w:lang w:val="en-GB" w:eastAsia="en-GB"/>
              </w:rPr>
            </w:pPr>
          </w:p>
        </w:tc>
        <w:tc>
          <w:tcPr>
            <w:tcW w:w="900" w:type="dxa"/>
            <w:shd w:val="clear" w:color="auto" w:fill="auto"/>
            <w:vAlign w:val="center"/>
            <w:hideMark/>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hideMark/>
          </w:tcPr>
          <w:p w:rsidR="008500AE" w:rsidRPr="0077188B" w:rsidRDefault="008500AE" w:rsidP="00D2459E">
            <w:pPr>
              <w:jc w:val="center"/>
              <w:rPr>
                <w:b/>
                <w:bCs/>
                <w:lang w:val="en-GB" w:eastAsia="en-GB"/>
              </w:rPr>
            </w:pPr>
          </w:p>
        </w:tc>
        <w:tc>
          <w:tcPr>
            <w:tcW w:w="2790" w:type="dxa"/>
            <w:shd w:val="clear" w:color="auto" w:fill="auto"/>
            <w:vAlign w:val="center"/>
            <w:hideMark/>
          </w:tcPr>
          <w:p w:rsidR="008500AE" w:rsidRPr="0077188B" w:rsidRDefault="008500AE" w:rsidP="00D2459E">
            <w:pPr>
              <w:jc w:val="center"/>
              <w:rPr>
                <w:b/>
                <w:bCs/>
                <w:lang w:val="en-GB" w:eastAsia="en-GB"/>
              </w:rPr>
            </w:pPr>
          </w:p>
        </w:tc>
        <w:tc>
          <w:tcPr>
            <w:tcW w:w="1440" w:type="dxa"/>
            <w:shd w:val="clear" w:color="auto" w:fill="auto"/>
            <w:vAlign w:val="center"/>
            <w:hideMark/>
          </w:tcPr>
          <w:p w:rsidR="008500AE" w:rsidRPr="0077188B" w:rsidRDefault="008500AE" w:rsidP="00D2459E">
            <w:pPr>
              <w:jc w:val="center"/>
              <w:rPr>
                <w:b/>
                <w:bCs/>
                <w:lang w:val="en-GB" w:eastAsia="en-GB"/>
              </w:rPr>
            </w:pPr>
          </w:p>
        </w:tc>
        <w:tc>
          <w:tcPr>
            <w:tcW w:w="1080" w:type="dxa"/>
            <w:shd w:val="clear" w:color="auto" w:fill="auto"/>
            <w:noWrap/>
            <w:vAlign w:val="center"/>
            <w:hideMark/>
          </w:tcPr>
          <w:p w:rsidR="008500AE" w:rsidRPr="0077188B" w:rsidRDefault="008500AE" w:rsidP="00D2459E">
            <w:pPr>
              <w:jc w:val="center"/>
              <w:rPr>
                <w:b/>
                <w:bCs/>
                <w:lang w:val="en-GB" w:eastAsia="en-GB"/>
              </w:rPr>
            </w:pPr>
          </w:p>
        </w:tc>
      </w:tr>
      <w:tr w:rsidR="0077188B" w:rsidRPr="0077188B" w:rsidTr="008500AE">
        <w:trPr>
          <w:trHeight w:val="431"/>
        </w:trPr>
        <w:tc>
          <w:tcPr>
            <w:tcW w:w="735" w:type="dxa"/>
            <w:shd w:val="clear" w:color="auto" w:fill="auto"/>
            <w:vAlign w:val="center"/>
            <w:hideMark/>
          </w:tcPr>
          <w:p w:rsidR="008500AE" w:rsidRPr="0077188B" w:rsidRDefault="008500AE" w:rsidP="00D2459E">
            <w:pPr>
              <w:jc w:val="center"/>
              <w:rPr>
                <w:b/>
                <w:bCs/>
                <w:lang w:val="en-GB" w:eastAsia="en-GB"/>
              </w:rPr>
            </w:pPr>
          </w:p>
        </w:tc>
        <w:tc>
          <w:tcPr>
            <w:tcW w:w="2610" w:type="dxa"/>
            <w:shd w:val="clear" w:color="auto" w:fill="auto"/>
            <w:vAlign w:val="center"/>
            <w:hideMark/>
          </w:tcPr>
          <w:p w:rsidR="008500AE" w:rsidRPr="0077188B" w:rsidRDefault="008500AE" w:rsidP="00D2459E">
            <w:pPr>
              <w:jc w:val="center"/>
              <w:rPr>
                <w:b/>
                <w:bCs/>
                <w:lang w:val="en-GB" w:eastAsia="en-GB"/>
              </w:rPr>
            </w:pPr>
          </w:p>
        </w:tc>
        <w:tc>
          <w:tcPr>
            <w:tcW w:w="3240" w:type="dxa"/>
            <w:shd w:val="clear" w:color="auto" w:fill="auto"/>
            <w:vAlign w:val="center"/>
            <w:hideMark/>
          </w:tcPr>
          <w:p w:rsidR="008500AE" w:rsidRPr="0077188B" w:rsidRDefault="008500AE" w:rsidP="00D2459E">
            <w:pPr>
              <w:jc w:val="center"/>
              <w:rPr>
                <w:b/>
                <w:bCs/>
                <w:lang w:val="en-GB" w:eastAsia="en-GB"/>
              </w:rPr>
            </w:pPr>
          </w:p>
        </w:tc>
        <w:tc>
          <w:tcPr>
            <w:tcW w:w="900" w:type="dxa"/>
            <w:shd w:val="clear" w:color="auto" w:fill="auto"/>
            <w:vAlign w:val="center"/>
            <w:hideMark/>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hideMark/>
          </w:tcPr>
          <w:p w:rsidR="008500AE" w:rsidRPr="0077188B" w:rsidRDefault="008500AE" w:rsidP="00D2459E">
            <w:pPr>
              <w:jc w:val="center"/>
              <w:rPr>
                <w:b/>
                <w:bCs/>
                <w:lang w:val="en-GB" w:eastAsia="en-GB"/>
              </w:rPr>
            </w:pPr>
          </w:p>
        </w:tc>
        <w:tc>
          <w:tcPr>
            <w:tcW w:w="2790" w:type="dxa"/>
            <w:shd w:val="clear" w:color="auto" w:fill="auto"/>
            <w:vAlign w:val="center"/>
            <w:hideMark/>
          </w:tcPr>
          <w:p w:rsidR="008500AE" w:rsidRPr="0077188B" w:rsidRDefault="008500AE" w:rsidP="00D2459E">
            <w:pPr>
              <w:jc w:val="center"/>
              <w:rPr>
                <w:b/>
                <w:bCs/>
                <w:lang w:val="en-GB" w:eastAsia="en-GB"/>
              </w:rPr>
            </w:pPr>
          </w:p>
        </w:tc>
        <w:tc>
          <w:tcPr>
            <w:tcW w:w="1440" w:type="dxa"/>
            <w:shd w:val="clear" w:color="auto" w:fill="auto"/>
            <w:vAlign w:val="center"/>
            <w:hideMark/>
          </w:tcPr>
          <w:p w:rsidR="008500AE" w:rsidRPr="0077188B" w:rsidRDefault="008500AE" w:rsidP="00D2459E">
            <w:pPr>
              <w:jc w:val="center"/>
              <w:rPr>
                <w:b/>
                <w:bCs/>
                <w:lang w:val="en-GB" w:eastAsia="en-GB"/>
              </w:rPr>
            </w:pPr>
          </w:p>
        </w:tc>
        <w:tc>
          <w:tcPr>
            <w:tcW w:w="1080" w:type="dxa"/>
            <w:shd w:val="clear" w:color="auto" w:fill="auto"/>
            <w:noWrap/>
            <w:vAlign w:val="center"/>
            <w:hideMark/>
          </w:tcPr>
          <w:p w:rsidR="008500AE" w:rsidRPr="0077188B" w:rsidRDefault="008500AE" w:rsidP="00D2459E">
            <w:pPr>
              <w:jc w:val="center"/>
              <w:rPr>
                <w:b/>
                <w:bCs/>
                <w:lang w:val="en-GB" w:eastAsia="en-GB"/>
              </w:rPr>
            </w:pPr>
          </w:p>
        </w:tc>
      </w:tr>
      <w:tr w:rsidR="0077188B" w:rsidRPr="0077188B" w:rsidTr="008500AE">
        <w:trPr>
          <w:trHeight w:val="431"/>
        </w:trPr>
        <w:tc>
          <w:tcPr>
            <w:tcW w:w="735" w:type="dxa"/>
            <w:shd w:val="clear" w:color="auto" w:fill="auto"/>
            <w:vAlign w:val="center"/>
          </w:tcPr>
          <w:p w:rsidR="008500AE" w:rsidRPr="0077188B" w:rsidRDefault="008500AE" w:rsidP="00D2459E">
            <w:pPr>
              <w:jc w:val="center"/>
              <w:rPr>
                <w:b/>
                <w:bCs/>
                <w:lang w:val="en-GB" w:eastAsia="en-GB"/>
              </w:rPr>
            </w:pPr>
          </w:p>
        </w:tc>
        <w:tc>
          <w:tcPr>
            <w:tcW w:w="2610" w:type="dxa"/>
            <w:shd w:val="clear" w:color="auto" w:fill="auto"/>
            <w:vAlign w:val="center"/>
          </w:tcPr>
          <w:p w:rsidR="008500AE" w:rsidRPr="0077188B" w:rsidRDefault="008500AE" w:rsidP="00D2459E">
            <w:pPr>
              <w:jc w:val="center"/>
              <w:rPr>
                <w:b/>
                <w:bCs/>
                <w:lang w:val="en-GB" w:eastAsia="en-GB"/>
              </w:rPr>
            </w:pPr>
          </w:p>
        </w:tc>
        <w:tc>
          <w:tcPr>
            <w:tcW w:w="3240" w:type="dxa"/>
            <w:shd w:val="clear" w:color="auto" w:fill="auto"/>
            <w:vAlign w:val="center"/>
          </w:tcPr>
          <w:p w:rsidR="008500AE" w:rsidRPr="0077188B" w:rsidRDefault="008500AE" w:rsidP="00D2459E">
            <w:pPr>
              <w:jc w:val="center"/>
              <w:rPr>
                <w:b/>
                <w:bCs/>
                <w:lang w:val="en-GB" w:eastAsia="en-GB"/>
              </w:rPr>
            </w:pPr>
          </w:p>
        </w:tc>
        <w:tc>
          <w:tcPr>
            <w:tcW w:w="900" w:type="dxa"/>
            <w:shd w:val="clear" w:color="auto" w:fill="auto"/>
            <w:vAlign w:val="center"/>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tcPr>
          <w:p w:rsidR="008500AE" w:rsidRPr="0077188B" w:rsidRDefault="008500AE" w:rsidP="00D2459E">
            <w:pPr>
              <w:jc w:val="center"/>
              <w:rPr>
                <w:b/>
                <w:bCs/>
                <w:lang w:val="en-GB" w:eastAsia="en-GB"/>
              </w:rPr>
            </w:pPr>
          </w:p>
        </w:tc>
        <w:tc>
          <w:tcPr>
            <w:tcW w:w="2790" w:type="dxa"/>
            <w:shd w:val="clear" w:color="auto" w:fill="auto"/>
            <w:vAlign w:val="center"/>
          </w:tcPr>
          <w:p w:rsidR="008500AE" w:rsidRPr="0077188B" w:rsidRDefault="008500AE" w:rsidP="00D2459E">
            <w:pPr>
              <w:jc w:val="center"/>
              <w:rPr>
                <w:b/>
                <w:bCs/>
                <w:lang w:val="en-GB" w:eastAsia="en-GB"/>
              </w:rPr>
            </w:pPr>
          </w:p>
        </w:tc>
        <w:tc>
          <w:tcPr>
            <w:tcW w:w="1440" w:type="dxa"/>
            <w:shd w:val="clear" w:color="auto" w:fill="auto"/>
            <w:vAlign w:val="center"/>
          </w:tcPr>
          <w:p w:rsidR="008500AE" w:rsidRPr="0077188B" w:rsidRDefault="008500AE" w:rsidP="00D2459E">
            <w:pPr>
              <w:jc w:val="center"/>
              <w:rPr>
                <w:b/>
                <w:bCs/>
                <w:lang w:val="en-GB" w:eastAsia="en-GB"/>
              </w:rPr>
            </w:pPr>
          </w:p>
        </w:tc>
        <w:tc>
          <w:tcPr>
            <w:tcW w:w="1080" w:type="dxa"/>
            <w:shd w:val="clear" w:color="auto" w:fill="auto"/>
            <w:noWrap/>
            <w:vAlign w:val="center"/>
          </w:tcPr>
          <w:p w:rsidR="008500AE" w:rsidRPr="0077188B" w:rsidRDefault="008500AE" w:rsidP="00D2459E">
            <w:pPr>
              <w:jc w:val="center"/>
              <w:rPr>
                <w:b/>
                <w:bCs/>
                <w:lang w:val="en-GB" w:eastAsia="en-GB"/>
              </w:rPr>
            </w:pPr>
          </w:p>
        </w:tc>
      </w:tr>
      <w:tr w:rsidR="0077188B" w:rsidRPr="0077188B" w:rsidTr="008500AE">
        <w:trPr>
          <w:trHeight w:val="431"/>
        </w:trPr>
        <w:tc>
          <w:tcPr>
            <w:tcW w:w="735" w:type="dxa"/>
            <w:shd w:val="clear" w:color="auto" w:fill="auto"/>
            <w:vAlign w:val="center"/>
          </w:tcPr>
          <w:p w:rsidR="008500AE" w:rsidRPr="0077188B" w:rsidRDefault="008500AE" w:rsidP="00D2459E">
            <w:pPr>
              <w:jc w:val="center"/>
              <w:rPr>
                <w:b/>
                <w:bCs/>
                <w:lang w:val="en-GB" w:eastAsia="en-GB"/>
              </w:rPr>
            </w:pPr>
          </w:p>
        </w:tc>
        <w:tc>
          <w:tcPr>
            <w:tcW w:w="2610" w:type="dxa"/>
            <w:shd w:val="clear" w:color="auto" w:fill="auto"/>
            <w:vAlign w:val="center"/>
          </w:tcPr>
          <w:p w:rsidR="008500AE" w:rsidRPr="0077188B" w:rsidRDefault="008500AE" w:rsidP="00D2459E">
            <w:pPr>
              <w:jc w:val="center"/>
              <w:rPr>
                <w:b/>
                <w:bCs/>
                <w:lang w:val="en-GB" w:eastAsia="en-GB"/>
              </w:rPr>
            </w:pPr>
          </w:p>
        </w:tc>
        <w:tc>
          <w:tcPr>
            <w:tcW w:w="3240" w:type="dxa"/>
            <w:shd w:val="clear" w:color="auto" w:fill="auto"/>
            <w:vAlign w:val="center"/>
          </w:tcPr>
          <w:p w:rsidR="008500AE" w:rsidRPr="0077188B" w:rsidRDefault="008500AE" w:rsidP="00D2459E">
            <w:pPr>
              <w:jc w:val="center"/>
              <w:rPr>
                <w:b/>
                <w:bCs/>
                <w:lang w:val="en-GB" w:eastAsia="en-GB"/>
              </w:rPr>
            </w:pPr>
          </w:p>
        </w:tc>
        <w:tc>
          <w:tcPr>
            <w:tcW w:w="900" w:type="dxa"/>
            <w:shd w:val="clear" w:color="auto" w:fill="auto"/>
            <w:vAlign w:val="center"/>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tcPr>
          <w:p w:rsidR="008500AE" w:rsidRPr="0077188B" w:rsidRDefault="008500AE" w:rsidP="00D2459E">
            <w:pPr>
              <w:jc w:val="center"/>
              <w:rPr>
                <w:b/>
                <w:bCs/>
                <w:lang w:val="en-GB" w:eastAsia="en-GB"/>
              </w:rPr>
            </w:pPr>
          </w:p>
        </w:tc>
        <w:tc>
          <w:tcPr>
            <w:tcW w:w="2790" w:type="dxa"/>
            <w:shd w:val="clear" w:color="auto" w:fill="auto"/>
            <w:vAlign w:val="center"/>
          </w:tcPr>
          <w:p w:rsidR="008500AE" w:rsidRPr="0077188B" w:rsidRDefault="008500AE" w:rsidP="00D2459E">
            <w:pPr>
              <w:jc w:val="center"/>
              <w:rPr>
                <w:b/>
                <w:bCs/>
                <w:lang w:val="en-GB" w:eastAsia="en-GB"/>
              </w:rPr>
            </w:pPr>
          </w:p>
        </w:tc>
        <w:tc>
          <w:tcPr>
            <w:tcW w:w="1440" w:type="dxa"/>
            <w:shd w:val="clear" w:color="auto" w:fill="auto"/>
            <w:vAlign w:val="center"/>
          </w:tcPr>
          <w:p w:rsidR="008500AE" w:rsidRPr="0077188B" w:rsidRDefault="008500AE" w:rsidP="00D2459E">
            <w:pPr>
              <w:jc w:val="center"/>
              <w:rPr>
                <w:b/>
                <w:bCs/>
                <w:lang w:val="en-GB" w:eastAsia="en-GB"/>
              </w:rPr>
            </w:pPr>
          </w:p>
        </w:tc>
        <w:tc>
          <w:tcPr>
            <w:tcW w:w="1080" w:type="dxa"/>
            <w:shd w:val="clear" w:color="auto" w:fill="auto"/>
            <w:noWrap/>
            <w:vAlign w:val="center"/>
          </w:tcPr>
          <w:p w:rsidR="008500AE" w:rsidRPr="0077188B" w:rsidRDefault="008500AE" w:rsidP="00D2459E">
            <w:pPr>
              <w:jc w:val="center"/>
              <w:rPr>
                <w:b/>
                <w:bCs/>
                <w:lang w:val="en-GB" w:eastAsia="en-GB"/>
              </w:rPr>
            </w:pPr>
          </w:p>
        </w:tc>
      </w:tr>
      <w:tr w:rsidR="0077188B" w:rsidRPr="0077188B" w:rsidTr="008500AE">
        <w:trPr>
          <w:trHeight w:val="449"/>
        </w:trPr>
        <w:tc>
          <w:tcPr>
            <w:tcW w:w="735" w:type="dxa"/>
            <w:shd w:val="clear" w:color="auto" w:fill="auto"/>
            <w:vAlign w:val="center"/>
            <w:hideMark/>
          </w:tcPr>
          <w:p w:rsidR="008500AE" w:rsidRPr="0077188B" w:rsidRDefault="008500AE" w:rsidP="00D2459E">
            <w:pPr>
              <w:jc w:val="center"/>
              <w:rPr>
                <w:b/>
                <w:bCs/>
                <w:lang w:val="en-GB" w:eastAsia="en-GB"/>
              </w:rPr>
            </w:pPr>
          </w:p>
        </w:tc>
        <w:tc>
          <w:tcPr>
            <w:tcW w:w="2610" w:type="dxa"/>
            <w:shd w:val="clear" w:color="auto" w:fill="auto"/>
            <w:vAlign w:val="center"/>
            <w:hideMark/>
          </w:tcPr>
          <w:p w:rsidR="008500AE" w:rsidRPr="0077188B" w:rsidRDefault="008500AE" w:rsidP="00D2459E">
            <w:pPr>
              <w:jc w:val="center"/>
              <w:rPr>
                <w:b/>
                <w:bCs/>
                <w:lang w:val="en-GB" w:eastAsia="en-GB"/>
              </w:rPr>
            </w:pPr>
          </w:p>
        </w:tc>
        <w:tc>
          <w:tcPr>
            <w:tcW w:w="3240" w:type="dxa"/>
            <w:shd w:val="clear" w:color="auto" w:fill="auto"/>
            <w:vAlign w:val="center"/>
            <w:hideMark/>
          </w:tcPr>
          <w:p w:rsidR="008500AE" w:rsidRPr="0077188B" w:rsidRDefault="008500AE" w:rsidP="00D2459E">
            <w:pPr>
              <w:jc w:val="center"/>
              <w:rPr>
                <w:b/>
                <w:bCs/>
                <w:lang w:val="en-GB" w:eastAsia="en-GB"/>
              </w:rPr>
            </w:pPr>
          </w:p>
        </w:tc>
        <w:tc>
          <w:tcPr>
            <w:tcW w:w="900" w:type="dxa"/>
            <w:shd w:val="clear" w:color="auto" w:fill="auto"/>
            <w:vAlign w:val="center"/>
            <w:hideMark/>
          </w:tcPr>
          <w:p w:rsidR="008500AE" w:rsidRPr="0077188B" w:rsidRDefault="008500AE" w:rsidP="00D2459E">
            <w:pPr>
              <w:jc w:val="center"/>
              <w:rPr>
                <w:b/>
                <w:bCs/>
                <w:lang w:val="en-GB" w:eastAsia="en-GB"/>
              </w:rPr>
            </w:pPr>
          </w:p>
        </w:tc>
        <w:tc>
          <w:tcPr>
            <w:tcW w:w="900" w:type="dxa"/>
          </w:tcPr>
          <w:p w:rsidR="008500AE" w:rsidRPr="0077188B" w:rsidRDefault="008500AE" w:rsidP="00D2459E">
            <w:pPr>
              <w:jc w:val="center"/>
              <w:rPr>
                <w:b/>
                <w:bCs/>
                <w:lang w:val="en-GB" w:eastAsia="en-GB"/>
              </w:rPr>
            </w:pPr>
          </w:p>
        </w:tc>
        <w:tc>
          <w:tcPr>
            <w:tcW w:w="1080" w:type="dxa"/>
          </w:tcPr>
          <w:p w:rsidR="008500AE" w:rsidRPr="0077188B" w:rsidRDefault="008500AE" w:rsidP="00D2459E">
            <w:pPr>
              <w:jc w:val="center"/>
              <w:rPr>
                <w:b/>
                <w:bCs/>
                <w:lang w:val="en-GB" w:eastAsia="en-GB"/>
              </w:rPr>
            </w:pPr>
          </w:p>
        </w:tc>
        <w:tc>
          <w:tcPr>
            <w:tcW w:w="1080" w:type="dxa"/>
            <w:shd w:val="clear" w:color="auto" w:fill="auto"/>
            <w:vAlign w:val="center"/>
            <w:hideMark/>
          </w:tcPr>
          <w:p w:rsidR="008500AE" w:rsidRPr="0077188B" w:rsidRDefault="008500AE" w:rsidP="00D2459E">
            <w:pPr>
              <w:jc w:val="center"/>
              <w:rPr>
                <w:b/>
                <w:bCs/>
                <w:lang w:val="en-GB" w:eastAsia="en-GB"/>
              </w:rPr>
            </w:pPr>
          </w:p>
        </w:tc>
        <w:tc>
          <w:tcPr>
            <w:tcW w:w="2790" w:type="dxa"/>
            <w:shd w:val="clear" w:color="auto" w:fill="auto"/>
            <w:vAlign w:val="center"/>
            <w:hideMark/>
          </w:tcPr>
          <w:p w:rsidR="008500AE" w:rsidRPr="0077188B" w:rsidRDefault="008500AE" w:rsidP="00D2459E">
            <w:pPr>
              <w:jc w:val="center"/>
              <w:rPr>
                <w:b/>
                <w:bCs/>
                <w:lang w:val="en-GB" w:eastAsia="en-GB"/>
              </w:rPr>
            </w:pPr>
          </w:p>
        </w:tc>
        <w:tc>
          <w:tcPr>
            <w:tcW w:w="1440" w:type="dxa"/>
            <w:shd w:val="clear" w:color="auto" w:fill="auto"/>
            <w:vAlign w:val="center"/>
            <w:hideMark/>
          </w:tcPr>
          <w:p w:rsidR="008500AE" w:rsidRPr="0077188B" w:rsidRDefault="008500AE" w:rsidP="00D2459E">
            <w:pPr>
              <w:jc w:val="center"/>
              <w:rPr>
                <w:b/>
                <w:bCs/>
                <w:lang w:val="en-GB" w:eastAsia="en-GB"/>
              </w:rPr>
            </w:pPr>
          </w:p>
        </w:tc>
        <w:tc>
          <w:tcPr>
            <w:tcW w:w="1080" w:type="dxa"/>
            <w:shd w:val="clear" w:color="auto" w:fill="auto"/>
            <w:noWrap/>
            <w:vAlign w:val="center"/>
            <w:hideMark/>
          </w:tcPr>
          <w:p w:rsidR="008500AE" w:rsidRPr="0077188B" w:rsidRDefault="008500AE" w:rsidP="00D2459E">
            <w:pPr>
              <w:jc w:val="center"/>
              <w:rPr>
                <w:b/>
                <w:bCs/>
                <w:lang w:val="en-GB" w:eastAsia="en-GB"/>
              </w:rPr>
            </w:pPr>
          </w:p>
        </w:tc>
      </w:tr>
      <w:tr w:rsidR="0077188B" w:rsidRPr="0077188B" w:rsidTr="008500AE">
        <w:trPr>
          <w:trHeight w:val="449"/>
        </w:trPr>
        <w:tc>
          <w:tcPr>
            <w:tcW w:w="15855" w:type="dxa"/>
            <w:gridSpan w:val="10"/>
            <w:shd w:val="clear" w:color="auto" w:fill="auto"/>
            <w:vAlign w:val="center"/>
          </w:tcPr>
          <w:p w:rsidR="008500AE" w:rsidRPr="0077188B" w:rsidRDefault="008500AE" w:rsidP="008500AE">
            <w:pPr>
              <w:rPr>
                <w:b/>
                <w:bCs/>
                <w:lang w:val="en-GB" w:eastAsia="en-GB"/>
              </w:rPr>
            </w:pPr>
            <w:r w:rsidRPr="0077188B">
              <w:rPr>
                <w:b/>
                <w:bCs/>
                <w:lang w:val="en-GB" w:eastAsia="en-GB"/>
              </w:rPr>
              <w:t xml:space="preserve">III. Nhu cầu </w:t>
            </w:r>
            <w:r w:rsidRPr="0077188B">
              <w:rPr>
                <w:b/>
                <w:lang w:val="en-GB" w:eastAsia="en-GB"/>
              </w:rPr>
              <w:t>và mong đợi các bên quan tâm</w:t>
            </w:r>
          </w:p>
        </w:tc>
      </w:tr>
      <w:tr w:rsidR="0077188B" w:rsidRPr="0077188B" w:rsidTr="008500AE">
        <w:trPr>
          <w:trHeight w:val="431"/>
        </w:trPr>
        <w:tc>
          <w:tcPr>
            <w:tcW w:w="735" w:type="dxa"/>
            <w:shd w:val="clear" w:color="auto" w:fill="auto"/>
            <w:vAlign w:val="center"/>
          </w:tcPr>
          <w:p w:rsidR="0067318D" w:rsidRPr="0077188B" w:rsidRDefault="0067318D" w:rsidP="008500AE">
            <w:pPr>
              <w:jc w:val="center"/>
              <w:rPr>
                <w:b/>
                <w:bCs/>
                <w:lang w:val="en-GB" w:eastAsia="en-GB"/>
              </w:rPr>
            </w:pPr>
          </w:p>
        </w:tc>
        <w:tc>
          <w:tcPr>
            <w:tcW w:w="2610" w:type="dxa"/>
            <w:shd w:val="clear" w:color="auto" w:fill="auto"/>
            <w:vAlign w:val="center"/>
            <w:hideMark/>
          </w:tcPr>
          <w:p w:rsidR="0067318D" w:rsidRPr="0077188B" w:rsidRDefault="0067318D" w:rsidP="00D2459E">
            <w:pPr>
              <w:jc w:val="center"/>
              <w:rPr>
                <w:b/>
                <w:bCs/>
                <w:lang w:val="en-GB" w:eastAsia="en-GB"/>
              </w:rPr>
            </w:pPr>
          </w:p>
        </w:tc>
        <w:tc>
          <w:tcPr>
            <w:tcW w:w="3240" w:type="dxa"/>
            <w:shd w:val="clear" w:color="auto" w:fill="auto"/>
            <w:vAlign w:val="center"/>
            <w:hideMark/>
          </w:tcPr>
          <w:p w:rsidR="0067318D" w:rsidRPr="0077188B" w:rsidRDefault="0067318D" w:rsidP="00D2459E">
            <w:pPr>
              <w:jc w:val="center"/>
              <w:rPr>
                <w:b/>
                <w:bCs/>
                <w:lang w:val="en-GB" w:eastAsia="en-GB"/>
              </w:rPr>
            </w:pPr>
          </w:p>
        </w:tc>
        <w:tc>
          <w:tcPr>
            <w:tcW w:w="900" w:type="dxa"/>
            <w:shd w:val="clear" w:color="auto" w:fill="auto"/>
            <w:vAlign w:val="center"/>
            <w:hideMark/>
          </w:tcPr>
          <w:p w:rsidR="0067318D" w:rsidRPr="0077188B" w:rsidRDefault="0067318D" w:rsidP="00D2459E">
            <w:pPr>
              <w:jc w:val="center"/>
              <w:rPr>
                <w:b/>
                <w:bCs/>
                <w:lang w:val="en-GB" w:eastAsia="en-GB"/>
              </w:rPr>
            </w:pPr>
          </w:p>
        </w:tc>
        <w:tc>
          <w:tcPr>
            <w:tcW w:w="900" w:type="dxa"/>
          </w:tcPr>
          <w:p w:rsidR="0067318D" w:rsidRPr="0077188B" w:rsidRDefault="0067318D" w:rsidP="00D2459E">
            <w:pPr>
              <w:jc w:val="center"/>
              <w:rPr>
                <w:b/>
                <w:bCs/>
                <w:lang w:val="en-GB" w:eastAsia="en-GB"/>
              </w:rPr>
            </w:pPr>
          </w:p>
        </w:tc>
        <w:tc>
          <w:tcPr>
            <w:tcW w:w="1080" w:type="dxa"/>
          </w:tcPr>
          <w:p w:rsidR="0067318D" w:rsidRPr="0077188B" w:rsidRDefault="0067318D" w:rsidP="00D2459E">
            <w:pPr>
              <w:jc w:val="center"/>
              <w:rPr>
                <w:b/>
                <w:bCs/>
                <w:lang w:val="en-GB" w:eastAsia="en-GB"/>
              </w:rPr>
            </w:pPr>
          </w:p>
        </w:tc>
        <w:tc>
          <w:tcPr>
            <w:tcW w:w="1080" w:type="dxa"/>
            <w:shd w:val="clear" w:color="auto" w:fill="auto"/>
            <w:vAlign w:val="center"/>
            <w:hideMark/>
          </w:tcPr>
          <w:p w:rsidR="0067318D" w:rsidRPr="0077188B" w:rsidRDefault="0067318D" w:rsidP="00D2459E">
            <w:pPr>
              <w:jc w:val="center"/>
              <w:rPr>
                <w:b/>
                <w:bCs/>
                <w:lang w:val="en-GB" w:eastAsia="en-GB"/>
              </w:rPr>
            </w:pPr>
          </w:p>
        </w:tc>
        <w:tc>
          <w:tcPr>
            <w:tcW w:w="2790" w:type="dxa"/>
            <w:shd w:val="clear" w:color="auto" w:fill="auto"/>
            <w:vAlign w:val="center"/>
            <w:hideMark/>
          </w:tcPr>
          <w:p w:rsidR="0067318D" w:rsidRPr="0077188B" w:rsidRDefault="0067318D" w:rsidP="00D2459E">
            <w:pPr>
              <w:jc w:val="center"/>
              <w:rPr>
                <w:b/>
                <w:bCs/>
                <w:lang w:val="en-GB" w:eastAsia="en-GB"/>
              </w:rPr>
            </w:pPr>
          </w:p>
        </w:tc>
        <w:tc>
          <w:tcPr>
            <w:tcW w:w="1440" w:type="dxa"/>
            <w:shd w:val="clear" w:color="auto" w:fill="auto"/>
            <w:vAlign w:val="center"/>
            <w:hideMark/>
          </w:tcPr>
          <w:p w:rsidR="0067318D" w:rsidRPr="0077188B" w:rsidRDefault="0067318D" w:rsidP="00D2459E">
            <w:pPr>
              <w:jc w:val="center"/>
              <w:rPr>
                <w:b/>
                <w:bCs/>
                <w:lang w:val="en-GB" w:eastAsia="en-GB"/>
              </w:rPr>
            </w:pPr>
          </w:p>
        </w:tc>
        <w:tc>
          <w:tcPr>
            <w:tcW w:w="1080" w:type="dxa"/>
            <w:shd w:val="clear" w:color="auto" w:fill="auto"/>
            <w:noWrap/>
            <w:vAlign w:val="center"/>
            <w:hideMark/>
          </w:tcPr>
          <w:p w:rsidR="0067318D" w:rsidRPr="0077188B" w:rsidRDefault="0067318D" w:rsidP="00D2459E">
            <w:pPr>
              <w:jc w:val="center"/>
              <w:rPr>
                <w:b/>
                <w:bCs/>
                <w:lang w:val="en-GB" w:eastAsia="en-GB"/>
              </w:rPr>
            </w:pPr>
          </w:p>
        </w:tc>
      </w:tr>
      <w:tr w:rsidR="0077188B" w:rsidRPr="0077188B" w:rsidTr="008500AE">
        <w:trPr>
          <w:trHeight w:val="449"/>
        </w:trPr>
        <w:tc>
          <w:tcPr>
            <w:tcW w:w="735" w:type="dxa"/>
            <w:shd w:val="clear" w:color="auto" w:fill="auto"/>
            <w:vAlign w:val="center"/>
            <w:hideMark/>
          </w:tcPr>
          <w:p w:rsidR="0067318D" w:rsidRPr="0077188B" w:rsidRDefault="0067318D" w:rsidP="00D2459E">
            <w:pPr>
              <w:jc w:val="center"/>
              <w:rPr>
                <w:b/>
                <w:bCs/>
                <w:lang w:val="en-GB" w:eastAsia="en-GB"/>
              </w:rPr>
            </w:pPr>
          </w:p>
        </w:tc>
        <w:tc>
          <w:tcPr>
            <w:tcW w:w="2610" w:type="dxa"/>
            <w:shd w:val="clear" w:color="auto" w:fill="auto"/>
            <w:vAlign w:val="center"/>
            <w:hideMark/>
          </w:tcPr>
          <w:p w:rsidR="0067318D" w:rsidRPr="0077188B" w:rsidRDefault="0067318D" w:rsidP="00D2459E">
            <w:pPr>
              <w:jc w:val="center"/>
              <w:rPr>
                <w:b/>
                <w:bCs/>
                <w:lang w:val="en-GB" w:eastAsia="en-GB"/>
              </w:rPr>
            </w:pPr>
          </w:p>
        </w:tc>
        <w:tc>
          <w:tcPr>
            <w:tcW w:w="3240" w:type="dxa"/>
            <w:shd w:val="clear" w:color="auto" w:fill="auto"/>
            <w:vAlign w:val="center"/>
            <w:hideMark/>
          </w:tcPr>
          <w:p w:rsidR="0067318D" w:rsidRPr="0077188B" w:rsidRDefault="0067318D" w:rsidP="00D2459E">
            <w:pPr>
              <w:jc w:val="center"/>
              <w:rPr>
                <w:b/>
                <w:bCs/>
                <w:lang w:val="en-GB" w:eastAsia="en-GB"/>
              </w:rPr>
            </w:pPr>
          </w:p>
        </w:tc>
        <w:tc>
          <w:tcPr>
            <w:tcW w:w="900" w:type="dxa"/>
            <w:shd w:val="clear" w:color="auto" w:fill="auto"/>
            <w:vAlign w:val="center"/>
            <w:hideMark/>
          </w:tcPr>
          <w:p w:rsidR="0067318D" w:rsidRPr="0077188B" w:rsidRDefault="0067318D" w:rsidP="00D2459E">
            <w:pPr>
              <w:jc w:val="center"/>
              <w:rPr>
                <w:b/>
                <w:bCs/>
                <w:lang w:val="en-GB" w:eastAsia="en-GB"/>
              </w:rPr>
            </w:pPr>
          </w:p>
        </w:tc>
        <w:tc>
          <w:tcPr>
            <w:tcW w:w="900" w:type="dxa"/>
          </w:tcPr>
          <w:p w:rsidR="0067318D" w:rsidRPr="0077188B" w:rsidRDefault="0067318D" w:rsidP="00D2459E">
            <w:pPr>
              <w:jc w:val="center"/>
              <w:rPr>
                <w:b/>
                <w:bCs/>
                <w:lang w:val="en-GB" w:eastAsia="en-GB"/>
              </w:rPr>
            </w:pPr>
          </w:p>
        </w:tc>
        <w:tc>
          <w:tcPr>
            <w:tcW w:w="1080" w:type="dxa"/>
          </w:tcPr>
          <w:p w:rsidR="0067318D" w:rsidRPr="0077188B" w:rsidRDefault="0067318D" w:rsidP="00D2459E">
            <w:pPr>
              <w:jc w:val="center"/>
              <w:rPr>
                <w:b/>
                <w:bCs/>
                <w:lang w:val="en-GB" w:eastAsia="en-GB"/>
              </w:rPr>
            </w:pPr>
          </w:p>
        </w:tc>
        <w:tc>
          <w:tcPr>
            <w:tcW w:w="1080" w:type="dxa"/>
            <w:shd w:val="clear" w:color="auto" w:fill="auto"/>
            <w:vAlign w:val="center"/>
            <w:hideMark/>
          </w:tcPr>
          <w:p w:rsidR="0067318D" w:rsidRPr="0077188B" w:rsidRDefault="0067318D" w:rsidP="00D2459E">
            <w:pPr>
              <w:jc w:val="center"/>
              <w:rPr>
                <w:b/>
                <w:bCs/>
                <w:lang w:val="en-GB" w:eastAsia="en-GB"/>
              </w:rPr>
            </w:pPr>
          </w:p>
        </w:tc>
        <w:tc>
          <w:tcPr>
            <w:tcW w:w="2790" w:type="dxa"/>
            <w:shd w:val="clear" w:color="auto" w:fill="auto"/>
            <w:vAlign w:val="center"/>
            <w:hideMark/>
          </w:tcPr>
          <w:p w:rsidR="0067318D" w:rsidRPr="0077188B" w:rsidRDefault="0067318D" w:rsidP="00D2459E">
            <w:pPr>
              <w:jc w:val="center"/>
              <w:rPr>
                <w:b/>
                <w:bCs/>
                <w:lang w:val="en-GB" w:eastAsia="en-GB"/>
              </w:rPr>
            </w:pPr>
          </w:p>
        </w:tc>
        <w:tc>
          <w:tcPr>
            <w:tcW w:w="1440" w:type="dxa"/>
            <w:shd w:val="clear" w:color="auto" w:fill="auto"/>
            <w:vAlign w:val="center"/>
            <w:hideMark/>
          </w:tcPr>
          <w:p w:rsidR="0067318D" w:rsidRPr="0077188B" w:rsidRDefault="0067318D" w:rsidP="00D2459E">
            <w:pPr>
              <w:jc w:val="center"/>
              <w:rPr>
                <w:b/>
                <w:bCs/>
                <w:lang w:val="en-GB" w:eastAsia="en-GB"/>
              </w:rPr>
            </w:pPr>
          </w:p>
        </w:tc>
        <w:tc>
          <w:tcPr>
            <w:tcW w:w="1080" w:type="dxa"/>
            <w:shd w:val="clear" w:color="auto" w:fill="auto"/>
            <w:noWrap/>
            <w:vAlign w:val="center"/>
            <w:hideMark/>
          </w:tcPr>
          <w:p w:rsidR="0067318D" w:rsidRPr="0077188B" w:rsidRDefault="0067318D" w:rsidP="00D2459E">
            <w:pPr>
              <w:jc w:val="center"/>
              <w:rPr>
                <w:b/>
                <w:bCs/>
                <w:lang w:val="en-GB" w:eastAsia="en-GB"/>
              </w:rPr>
            </w:pPr>
          </w:p>
        </w:tc>
      </w:tr>
      <w:tr w:rsidR="0077188B" w:rsidRPr="0077188B" w:rsidTr="008500AE">
        <w:trPr>
          <w:trHeight w:val="449"/>
        </w:trPr>
        <w:tc>
          <w:tcPr>
            <w:tcW w:w="735" w:type="dxa"/>
            <w:shd w:val="clear" w:color="auto" w:fill="auto"/>
            <w:vAlign w:val="center"/>
          </w:tcPr>
          <w:p w:rsidR="0067318D" w:rsidRPr="0077188B" w:rsidRDefault="0067318D" w:rsidP="00D2459E">
            <w:pPr>
              <w:jc w:val="center"/>
              <w:rPr>
                <w:b/>
                <w:bCs/>
                <w:lang w:val="en-GB" w:eastAsia="en-GB"/>
              </w:rPr>
            </w:pPr>
          </w:p>
        </w:tc>
        <w:tc>
          <w:tcPr>
            <w:tcW w:w="2610" w:type="dxa"/>
            <w:shd w:val="clear" w:color="auto" w:fill="auto"/>
            <w:vAlign w:val="center"/>
          </w:tcPr>
          <w:p w:rsidR="0067318D" w:rsidRPr="0077188B" w:rsidRDefault="0067318D" w:rsidP="00D2459E">
            <w:pPr>
              <w:jc w:val="center"/>
              <w:rPr>
                <w:b/>
                <w:bCs/>
                <w:lang w:val="en-GB" w:eastAsia="en-GB"/>
              </w:rPr>
            </w:pPr>
          </w:p>
        </w:tc>
        <w:tc>
          <w:tcPr>
            <w:tcW w:w="3240" w:type="dxa"/>
            <w:shd w:val="clear" w:color="auto" w:fill="auto"/>
            <w:vAlign w:val="center"/>
          </w:tcPr>
          <w:p w:rsidR="0067318D" w:rsidRPr="0077188B" w:rsidRDefault="0067318D" w:rsidP="00D2459E">
            <w:pPr>
              <w:jc w:val="center"/>
              <w:rPr>
                <w:b/>
                <w:bCs/>
                <w:lang w:val="en-GB" w:eastAsia="en-GB"/>
              </w:rPr>
            </w:pPr>
          </w:p>
        </w:tc>
        <w:tc>
          <w:tcPr>
            <w:tcW w:w="900" w:type="dxa"/>
            <w:shd w:val="clear" w:color="auto" w:fill="auto"/>
            <w:vAlign w:val="center"/>
          </w:tcPr>
          <w:p w:rsidR="0067318D" w:rsidRPr="0077188B" w:rsidRDefault="0067318D" w:rsidP="00D2459E">
            <w:pPr>
              <w:jc w:val="center"/>
              <w:rPr>
                <w:b/>
                <w:bCs/>
                <w:lang w:val="en-GB" w:eastAsia="en-GB"/>
              </w:rPr>
            </w:pPr>
          </w:p>
        </w:tc>
        <w:tc>
          <w:tcPr>
            <w:tcW w:w="900" w:type="dxa"/>
          </w:tcPr>
          <w:p w:rsidR="0067318D" w:rsidRPr="0077188B" w:rsidRDefault="0067318D" w:rsidP="00D2459E">
            <w:pPr>
              <w:jc w:val="center"/>
              <w:rPr>
                <w:b/>
                <w:bCs/>
                <w:lang w:val="en-GB" w:eastAsia="en-GB"/>
              </w:rPr>
            </w:pPr>
          </w:p>
        </w:tc>
        <w:tc>
          <w:tcPr>
            <w:tcW w:w="1080" w:type="dxa"/>
          </w:tcPr>
          <w:p w:rsidR="0067318D" w:rsidRPr="0077188B" w:rsidRDefault="0067318D" w:rsidP="00D2459E">
            <w:pPr>
              <w:jc w:val="center"/>
              <w:rPr>
                <w:b/>
                <w:bCs/>
                <w:lang w:val="en-GB" w:eastAsia="en-GB"/>
              </w:rPr>
            </w:pPr>
          </w:p>
        </w:tc>
        <w:tc>
          <w:tcPr>
            <w:tcW w:w="1080" w:type="dxa"/>
            <w:shd w:val="clear" w:color="auto" w:fill="auto"/>
            <w:vAlign w:val="center"/>
          </w:tcPr>
          <w:p w:rsidR="0067318D" w:rsidRPr="0077188B" w:rsidRDefault="0067318D" w:rsidP="00D2459E">
            <w:pPr>
              <w:jc w:val="center"/>
              <w:rPr>
                <w:b/>
                <w:bCs/>
                <w:lang w:val="en-GB" w:eastAsia="en-GB"/>
              </w:rPr>
            </w:pPr>
          </w:p>
        </w:tc>
        <w:tc>
          <w:tcPr>
            <w:tcW w:w="2790" w:type="dxa"/>
            <w:shd w:val="clear" w:color="auto" w:fill="auto"/>
            <w:vAlign w:val="center"/>
          </w:tcPr>
          <w:p w:rsidR="0067318D" w:rsidRPr="0077188B" w:rsidRDefault="0067318D" w:rsidP="00D2459E">
            <w:pPr>
              <w:jc w:val="center"/>
              <w:rPr>
                <w:b/>
                <w:bCs/>
                <w:lang w:val="en-GB" w:eastAsia="en-GB"/>
              </w:rPr>
            </w:pPr>
          </w:p>
        </w:tc>
        <w:tc>
          <w:tcPr>
            <w:tcW w:w="1440" w:type="dxa"/>
            <w:shd w:val="clear" w:color="auto" w:fill="auto"/>
            <w:vAlign w:val="center"/>
          </w:tcPr>
          <w:p w:rsidR="0067318D" w:rsidRPr="0077188B" w:rsidRDefault="0067318D" w:rsidP="00D2459E">
            <w:pPr>
              <w:jc w:val="center"/>
              <w:rPr>
                <w:b/>
                <w:bCs/>
                <w:lang w:val="en-GB" w:eastAsia="en-GB"/>
              </w:rPr>
            </w:pPr>
          </w:p>
        </w:tc>
        <w:tc>
          <w:tcPr>
            <w:tcW w:w="1080" w:type="dxa"/>
            <w:shd w:val="clear" w:color="auto" w:fill="auto"/>
            <w:noWrap/>
            <w:vAlign w:val="center"/>
          </w:tcPr>
          <w:p w:rsidR="0067318D" w:rsidRPr="0077188B" w:rsidRDefault="0067318D" w:rsidP="00D2459E">
            <w:pPr>
              <w:jc w:val="center"/>
              <w:rPr>
                <w:b/>
                <w:bCs/>
                <w:lang w:val="en-GB" w:eastAsia="en-GB"/>
              </w:rPr>
            </w:pPr>
          </w:p>
        </w:tc>
      </w:tr>
      <w:tr w:rsidR="0077188B" w:rsidRPr="0077188B" w:rsidTr="008500AE">
        <w:trPr>
          <w:trHeight w:val="449"/>
        </w:trPr>
        <w:tc>
          <w:tcPr>
            <w:tcW w:w="735" w:type="dxa"/>
            <w:shd w:val="clear" w:color="auto" w:fill="auto"/>
            <w:vAlign w:val="center"/>
          </w:tcPr>
          <w:p w:rsidR="0067318D" w:rsidRPr="0077188B" w:rsidRDefault="0067318D" w:rsidP="00D2459E">
            <w:pPr>
              <w:jc w:val="center"/>
              <w:rPr>
                <w:b/>
                <w:bCs/>
                <w:lang w:val="en-GB" w:eastAsia="en-GB"/>
              </w:rPr>
            </w:pPr>
          </w:p>
        </w:tc>
        <w:tc>
          <w:tcPr>
            <w:tcW w:w="2610" w:type="dxa"/>
            <w:shd w:val="clear" w:color="auto" w:fill="auto"/>
            <w:vAlign w:val="center"/>
          </w:tcPr>
          <w:p w:rsidR="0067318D" w:rsidRPr="0077188B" w:rsidRDefault="0067318D" w:rsidP="00D2459E">
            <w:pPr>
              <w:jc w:val="center"/>
              <w:rPr>
                <w:b/>
                <w:bCs/>
                <w:lang w:val="en-GB" w:eastAsia="en-GB"/>
              </w:rPr>
            </w:pPr>
          </w:p>
        </w:tc>
        <w:tc>
          <w:tcPr>
            <w:tcW w:w="3240" w:type="dxa"/>
            <w:shd w:val="clear" w:color="auto" w:fill="auto"/>
            <w:vAlign w:val="center"/>
          </w:tcPr>
          <w:p w:rsidR="0067318D" w:rsidRPr="0077188B" w:rsidRDefault="0067318D" w:rsidP="00D2459E">
            <w:pPr>
              <w:jc w:val="center"/>
              <w:rPr>
                <w:b/>
                <w:bCs/>
                <w:lang w:val="en-GB" w:eastAsia="en-GB"/>
              </w:rPr>
            </w:pPr>
          </w:p>
        </w:tc>
        <w:tc>
          <w:tcPr>
            <w:tcW w:w="900" w:type="dxa"/>
            <w:shd w:val="clear" w:color="auto" w:fill="auto"/>
            <w:vAlign w:val="center"/>
          </w:tcPr>
          <w:p w:rsidR="0067318D" w:rsidRPr="0077188B" w:rsidRDefault="0067318D" w:rsidP="00D2459E">
            <w:pPr>
              <w:jc w:val="center"/>
              <w:rPr>
                <w:b/>
                <w:bCs/>
                <w:lang w:val="en-GB" w:eastAsia="en-GB"/>
              </w:rPr>
            </w:pPr>
          </w:p>
        </w:tc>
        <w:tc>
          <w:tcPr>
            <w:tcW w:w="900" w:type="dxa"/>
          </w:tcPr>
          <w:p w:rsidR="0067318D" w:rsidRPr="0077188B" w:rsidRDefault="0067318D" w:rsidP="00D2459E">
            <w:pPr>
              <w:jc w:val="center"/>
              <w:rPr>
                <w:b/>
                <w:bCs/>
                <w:lang w:val="en-GB" w:eastAsia="en-GB"/>
              </w:rPr>
            </w:pPr>
          </w:p>
        </w:tc>
        <w:tc>
          <w:tcPr>
            <w:tcW w:w="1080" w:type="dxa"/>
          </w:tcPr>
          <w:p w:rsidR="0067318D" w:rsidRPr="0077188B" w:rsidRDefault="0067318D" w:rsidP="00D2459E">
            <w:pPr>
              <w:jc w:val="center"/>
              <w:rPr>
                <w:b/>
                <w:bCs/>
                <w:lang w:val="en-GB" w:eastAsia="en-GB"/>
              </w:rPr>
            </w:pPr>
          </w:p>
        </w:tc>
        <w:tc>
          <w:tcPr>
            <w:tcW w:w="1080" w:type="dxa"/>
            <w:shd w:val="clear" w:color="auto" w:fill="auto"/>
            <w:vAlign w:val="center"/>
          </w:tcPr>
          <w:p w:rsidR="0067318D" w:rsidRPr="0077188B" w:rsidRDefault="0067318D" w:rsidP="00D2459E">
            <w:pPr>
              <w:jc w:val="center"/>
              <w:rPr>
                <w:b/>
                <w:bCs/>
                <w:lang w:val="en-GB" w:eastAsia="en-GB"/>
              </w:rPr>
            </w:pPr>
          </w:p>
        </w:tc>
        <w:tc>
          <w:tcPr>
            <w:tcW w:w="2790" w:type="dxa"/>
            <w:shd w:val="clear" w:color="auto" w:fill="auto"/>
            <w:vAlign w:val="center"/>
          </w:tcPr>
          <w:p w:rsidR="0067318D" w:rsidRPr="0077188B" w:rsidRDefault="0067318D" w:rsidP="00D2459E">
            <w:pPr>
              <w:jc w:val="center"/>
              <w:rPr>
                <w:b/>
                <w:bCs/>
                <w:lang w:val="en-GB" w:eastAsia="en-GB"/>
              </w:rPr>
            </w:pPr>
          </w:p>
        </w:tc>
        <w:tc>
          <w:tcPr>
            <w:tcW w:w="1440" w:type="dxa"/>
            <w:shd w:val="clear" w:color="auto" w:fill="auto"/>
            <w:vAlign w:val="center"/>
          </w:tcPr>
          <w:p w:rsidR="0067318D" w:rsidRPr="0077188B" w:rsidRDefault="0067318D" w:rsidP="00D2459E">
            <w:pPr>
              <w:jc w:val="center"/>
              <w:rPr>
                <w:b/>
                <w:bCs/>
                <w:lang w:val="en-GB" w:eastAsia="en-GB"/>
              </w:rPr>
            </w:pPr>
          </w:p>
        </w:tc>
        <w:tc>
          <w:tcPr>
            <w:tcW w:w="1080" w:type="dxa"/>
            <w:shd w:val="clear" w:color="auto" w:fill="auto"/>
            <w:noWrap/>
            <w:vAlign w:val="center"/>
          </w:tcPr>
          <w:p w:rsidR="0067318D" w:rsidRPr="0077188B" w:rsidRDefault="0067318D" w:rsidP="00D2459E">
            <w:pPr>
              <w:jc w:val="center"/>
              <w:rPr>
                <w:b/>
                <w:bCs/>
                <w:lang w:val="en-GB" w:eastAsia="en-GB"/>
              </w:rPr>
            </w:pPr>
          </w:p>
        </w:tc>
      </w:tr>
      <w:tr w:rsidR="0077188B" w:rsidRPr="0077188B" w:rsidTr="008500AE">
        <w:trPr>
          <w:trHeight w:val="431"/>
        </w:trPr>
        <w:tc>
          <w:tcPr>
            <w:tcW w:w="735" w:type="dxa"/>
            <w:shd w:val="clear" w:color="auto" w:fill="auto"/>
            <w:vAlign w:val="center"/>
            <w:hideMark/>
          </w:tcPr>
          <w:p w:rsidR="0067318D" w:rsidRPr="0077188B" w:rsidRDefault="0067318D" w:rsidP="00D2459E">
            <w:pPr>
              <w:jc w:val="center"/>
              <w:rPr>
                <w:b/>
                <w:bCs/>
                <w:lang w:val="en-GB" w:eastAsia="en-GB"/>
              </w:rPr>
            </w:pPr>
          </w:p>
        </w:tc>
        <w:tc>
          <w:tcPr>
            <w:tcW w:w="2610" w:type="dxa"/>
            <w:shd w:val="clear" w:color="auto" w:fill="auto"/>
            <w:vAlign w:val="center"/>
            <w:hideMark/>
          </w:tcPr>
          <w:p w:rsidR="0067318D" w:rsidRPr="0077188B" w:rsidRDefault="0067318D" w:rsidP="00D2459E">
            <w:pPr>
              <w:jc w:val="center"/>
              <w:rPr>
                <w:b/>
                <w:bCs/>
                <w:lang w:val="en-GB" w:eastAsia="en-GB"/>
              </w:rPr>
            </w:pPr>
          </w:p>
        </w:tc>
        <w:tc>
          <w:tcPr>
            <w:tcW w:w="3240" w:type="dxa"/>
            <w:shd w:val="clear" w:color="auto" w:fill="auto"/>
            <w:vAlign w:val="center"/>
            <w:hideMark/>
          </w:tcPr>
          <w:p w:rsidR="0067318D" w:rsidRPr="0077188B" w:rsidRDefault="0067318D" w:rsidP="00D2459E">
            <w:pPr>
              <w:jc w:val="center"/>
              <w:rPr>
                <w:b/>
                <w:bCs/>
                <w:lang w:val="en-GB" w:eastAsia="en-GB"/>
              </w:rPr>
            </w:pPr>
          </w:p>
        </w:tc>
        <w:tc>
          <w:tcPr>
            <w:tcW w:w="900" w:type="dxa"/>
            <w:shd w:val="clear" w:color="auto" w:fill="auto"/>
            <w:vAlign w:val="center"/>
            <w:hideMark/>
          </w:tcPr>
          <w:p w:rsidR="0067318D" w:rsidRPr="0077188B" w:rsidRDefault="0067318D" w:rsidP="00D2459E">
            <w:pPr>
              <w:jc w:val="center"/>
              <w:rPr>
                <w:b/>
                <w:bCs/>
                <w:lang w:val="en-GB" w:eastAsia="en-GB"/>
              </w:rPr>
            </w:pPr>
          </w:p>
        </w:tc>
        <w:tc>
          <w:tcPr>
            <w:tcW w:w="900" w:type="dxa"/>
          </w:tcPr>
          <w:p w:rsidR="0067318D" w:rsidRPr="0077188B" w:rsidRDefault="0067318D" w:rsidP="00D2459E">
            <w:pPr>
              <w:jc w:val="center"/>
              <w:rPr>
                <w:b/>
                <w:bCs/>
                <w:lang w:val="en-GB" w:eastAsia="en-GB"/>
              </w:rPr>
            </w:pPr>
          </w:p>
        </w:tc>
        <w:tc>
          <w:tcPr>
            <w:tcW w:w="1080" w:type="dxa"/>
          </w:tcPr>
          <w:p w:rsidR="0067318D" w:rsidRPr="0077188B" w:rsidRDefault="0067318D" w:rsidP="00D2459E">
            <w:pPr>
              <w:jc w:val="center"/>
              <w:rPr>
                <w:b/>
                <w:bCs/>
                <w:lang w:val="en-GB" w:eastAsia="en-GB"/>
              </w:rPr>
            </w:pPr>
          </w:p>
        </w:tc>
        <w:tc>
          <w:tcPr>
            <w:tcW w:w="1080" w:type="dxa"/>
            <w:shd w:val="clear" w:color="auto" w:fill="auto"/>
            <w:vAlign w:val="center"/>
            <w:hideMark/>
          </w:tcPr>
          <w:p w:rsidR="0067318D" w:rsidRPr="0077188B" w:rsidRDefault="0067318D" w:rsidP="00D2459E">
            <w:pPr>
              <w:jc w:val="center"/>
              <w:rPr>
                <w:b/>
                <w:bCs/>
                <w:lang w:val="en-GB" w:eastAsia="en-GB"/>
              </w:rPr>
            </w:pPr>
          </w:p>
        </w:tc>
        <w:tc>
          <w:tcPr>
            <w:tcW w:w="2790" w:type="dxa"/>
            <w:shd w:val="clear" w:color="auto" w:fill="auto"/>
            <w:vAlign w:val="center"/>
            <w:hideMark/>
          </w:tcPr>
          <w:p w:rsidR="0067318D" w:rsidRPr="0077188B" w:rsidRDefault="0067318D" w:rsidP="00D2459E">
            <w:pPr>
              <w:jc w:val="center"/>
              <w:rPr>
                <w:b/>
                <w:bCs/>
                <w:lang w:val="en-GB" w:eastAsia="en-GB"/>
              </w:rPr>
            </w:pPr>
          </w:p>
        </w:tc>
        <w:tc>
          <w:tcPr>
            <w:tcW w:w="1440" w:type="dxa"/>
            <w:shd w:val="clear" w:color="auto" w:fill="auto"/>
            <w:vAlign w:val="center"/>
            <w:hideMark/>
          </w:tcPr>
          <w:p w:rsidR="0067318D" w:rsidRPr="0077188B" w:rsidRDefault="0067318D" w:rsidP="00D2459E">
            <w:pPr>
              <w:jc w:val="center"/>
              <w:rPr>
                <w:b/>
                <w:bCs/>
                <w:lang w:val="en-GB" w:eastAsia="en-GB"/>
              </w:rPr>
            </w:pPr>
          </w:p>
        </w:tc>
        <w:tc>
          <w:tcPr>
            <w:tcW w:w="1080" w:type="dxa"/>
            <w:shd w:val="clear" w:color="auto" w:fill="auto"/>
            <w:noWrap/>
            <w:vAlign w:val="center"/>
            <w:hideMark/>
          </w:tcPr>
          <w:p w:rsidR="0067318D" w:rsidRPr="0077188B" w:rsidRDefault="0067318D" w:rsidP="00D2459E">
            <w:pPr>
              <w:jc w:val="center"/>
              <w:rPr>
                <w:b/>
                <w:bCs/>
                <w:lang w:val="en-GB" w:eastAsia="en-GB"/>
              </w:rPr>
            </w:pPr>
          </w:p>
        </w:tc>
      </w:tr>
    </w:tbl>
    <w:p w:rsidR="00BD31D1" w:rsidRPr="0077188B" w:rsidRDefault="006107AD" w:rsidP="006107AD">
      <w:pPr>
        <w:tabs>
          <w:tab w:val="left" w:pos="567"/>
        </w:tabs>
        <w:spacing w:after="120"/>
        <w:ind w:right="142"/>
        <w:jc w:val="center"/>
        <w:rPr>
          <w:sz w:val="26"/>
          <w:szCs w:val="26"/>
          <w:lang w:val="nl-NL"/>
        </w:rPr>
      </w:pPr>
      <w:r w:rsidRPr="0077188B">
        <w:rPr>
          <w:sz w:val="26"/>
          <w:szCs w:val="26"/>
          <w:lang w:val="nl-NL"/>
        </w:rPr>
        <w:br w:type="page"/>
      </w:r>
    </w:p>
    <w:p w:rsidR="00BD31D1" w:rsidRPr="0077188B" w:rsidRDefault="00BD31D1" w:rsidP="00BD31D1">
      <w:pPr>
        <w:tabs>
          <w:tab w:val="left" w:pos="567"/>
        </w:tabs>
        <w:spacing w:after="120"/>
        <w:ind w:right="142"/>
        <w:jc w:val="right"/>
        <w:rPr>
          <w:spacing w:val="4"/>
          <w:sz w:val="26"/>
          <w:szCs w:val="26"/>
          <w:lang w:val="nl-NL"/>
        </w:rPr>
      </w:pPr>
      <w:r w:rsidRPr="0077188B">
        <w:rPr>
          <w:sz w:val="26"/>
          <w:szCs w:val="26"/>
          <w:lang w:val="nl-NL"/>
        </w:rPr>
        <w:lastRenderedPageBreak/>
        <w:t>BM.</w:t>
      </w:r>
      <w:r w:rsidR="00334244">
        <w:rPr>
          <w:sz w:val="26"/>
          <w:szCs w:val="26"/>
          <w:lang w:val="nl-NL"/>
        </w:rPr>
        <w:t>QT</w:t>
      </w:r>
      <w:r w:rsidR="00D1730A">
        <w:rPr>
          <w:sz w:val="26"/>
          <w:szCs w:val="26"/>
          <w:lang w:val="nl-NL"/>
        </w:rPr>
        <w:t>.</w:t>
      </w:r>
      <w:r w:rsidR="00A34847">
        <w:rPr>
          <w:sz w:val="26"/>
          <w:szCs w:val="26"/>
          <w:lang w:val="nl-NL"/>
        </w:rPr>
        <w:t>SCT</w:t>
      </w:r>
      <w:r w:rsidR="00FF13E1">
        <w:rPr>
          <w:sz w:val="26"/>
          <w:szCs w:val="26"/>
          <w:lang w:val="nl-NL"/>
        </w:rPr>
        <w:t>.0</w:t>
      </w:r>
      <w:r w:rsidR="00334244">
        <w:rPr>
          <w:sz w:val="26"/>
          <w:szCs w:val="26"/>
          <w:lang w:val="nl-NL"/>
        </w:rPr>
        <w:t>2</w:t>
      </w:r>
      <w:r w:rsidR="00FF13E1">
        <w:rPr>
          <w:sz w:val="26"/>
          <w:szCs w:val="26"/>
          <w:lang w:val="nl-NL"/>
        </w:rPr>
        <w:t>-0</w:t>
      </w:r>
      <w:r w:rsidRPr="0077188B">
        <w:rPr>
          <w:sz w:val="26"/>
          <w:szCs w:val="26"/>
          <w:lang w:val="nl-NL"/>
        </w:rPr>
        <w:t>2</w:t>
      </w:r>
    </w:p>
    <w:p w:rsidR="00A10335" w:rsidRPr="0077188B" w:rsidRDefault="00A10335" w:rsidP="006107AD">
      <w:pPr>
        <w:tabs>
          <w:tab w:val="left" w:pos="567"/>
        </w:tabs>
        <w:spacing w:after="120"/>
        <w:ind w:right="142"/>
        <w:jc w:val="center"/>
        <w:rPr>
          <w:b/>
          <w:spacing w:val="4"/>
          <w:sz w:val="26"/>
          <w:szCs w:val="26"/>
          <w:lang w:val="nl-NL"/>
        </w:rPr>
      </w:pPr>
      <w:r w:rsidRPr="0077188B">
        <w:rPr>
          <w:b/>
          <w:spacing w:val="4"/>
          <w:sz w:val="26"/>
          <w:szCs w:val="26"/>
          <w:lang w:val="nl-NL"/>
        </w:rPr>
        <w:t>KẾ HOẠCH GIẢI QUYẾT RỦI RO VÀ CƠ HỘI</w:t>
      </w:r>
    </w:p>
    <w:p w:rsidR="00407731" w:rsidRPr="0077188B" w:rsidRDefault="00407731" w:rsidP="006107AD">
      <w:pPr>
        <w:tabs>
          <w:tab w:val="left" w:pos="567"/>
        </w:tabs>
        <w:spacing w:after="120"/>
        <w:ind w:right="142"/>
        <w:jc w:val="center"/>
        <w:rPr>
          <w:b/>
          <w:spacing w:val="4"/>
          <w:sz w:val="26"/>
          <w:szCs w:val="26"/>
          <w:lang w:val="nl-NL"/>
        </w:rPr>
      </w:pPr>
    </w:p>
    <w:tbl>
      <w:tblPr>
        <w:tblW w:w="15494" w:type="dxa"/>
        <w:tblInd w:w="94" w:type="dxa"/>
        <w:tblLook w:val="04A0" w:firstRow="1" w:lastRow="0" w:firstColumn="1" w:lastColumn="0" w:noHBand="0" w:noVBand="1"/>
      </w:tblPr>
      <w:tblGrid>
        <w:gridCol w:w="720"/>
        <w:gridCol w:w="3122"/>
        <w:gridCol w:w="1559"/>
        <w:gridCol w:w="3969"/>
        <w:gridCol w:w="1843"/>
        <w:gridCol w:w="1780"/>
        <w:gridCol w:w="2501"/>
      </w:tblGrid>
      <w:tr w:rsidR="0077188B" w:rsidRPr="0077188B" w:rsidTr="006107AD">
        <w:trPr>
          <w:trHeight w:hRule="exact" w:val="523"/>
        </w:trPr>
        <w:tc>
          <w:tcPr>
            <w:tcW w:w="720" w:type="dxa"/>
            <w:vMerge w:val="restart"/>
            <w:tcBorders>
              <w:top w:val="single" w:sz="4" w:space="0" w:color="auto"/>
              <w:left w:val="single" w:sz="4" w:space="0" w:color="auto"/>
              <w:right w:val="single" w:sz="4" w:space="0" w:color="auto"/>
            </w:tcBorders>
            <w:shd w:val="clear" w:color="000000" w:fill="DDDDDD"/>
            <w:noWrap/>
            <w:vAlign w:val="center"/>
            <w:hideMark/>
          </w:tcPr>
          <w:p w:rsidR="00A10335" w:rsidRPr="0077188B" w:rsidRDefault="00A10335" w:rsidP="00A10335">
            <w:pPr>
              <w:spacing w:after="120"/>
              <w:jc w:val="center"/>
              <w:rPr>
                <w:b/>
                <w:sz w:val="26"/>
                <w:szCs w:val="26"/>
              </w:rPr>
            </w:pPr>
            <w:r w:rsidRPr="0077188B">
              <w:rPr>
                <w:b/>
                <w:sz w:val="26"/>
                <w:szCs w:val="26"/>
              </w:rPr>
              <w:t>STT</w:t>
            </w:r>
          </w:p>
        </w:tc>
        <w:tc>
          <w:tcPr>
            <w:tcW w:w="3122" w:type="dxa"/>
            <w:vMerge w:val="restart"/>
            <w:tcBorders>
              <w:top w:val="single" w:sz="4" w:space="0" w:color="auto"/>
              <w:left w:val="nil"/>
              <w:right w:val="single" w:sz="4" w:space="0" w:color="auto"/>
            </w:tcBorders>
            <w:shd w:val="clear" w:color="000000" w:fill="DDDDDD"/>
            <w:noWrap/>
            <w:vAlign w:val="center"/>
            <w:hideMark/>
          </w:tcPr>
          <w:p w:rsidR="00A10335" w:rsidRPr="0077188B" w:rsidRDefault="00A10335" w:rsidP="00A10335">
            <w:pPr>
              <w:spacing w:after="120"/>
              <w:jc w:val="center"/>
              <w:rPr>
                <w:b/>
                <w:sz w:val="26"/>
                <w:szCs w:val="26"/>
              </w:rPr>
            </w:pPr>
            <w:r w:rsidRPr="0077188B">
              <w:rPr>
                <w:b/>
                <w:sz w:val="26"/>
                <w:szCs w:val="26"/>
              </w:rPr>
              <w:t>Rủi ro/ cơ hội</w:t>
            </w:r>
          </w:p>
        </w:tc>
        <w:tc>
          <w:tcPr>
            <w:tcW w:w="1559" w:type="dxa"/>
            <w:vMerge w:val="restart"/>
            <w:tcBorders>
              <w:top w:val="single" w:sz="4" w:space="0" w:color="auto"/>
              <w:left w:val="nil"/>
              <w:right w:val="single" w:sz="4" w:space="0" w:color="auto"/>
            </w:tcBorders>
            <w:shd w:val="clear" w:color="000000" w:fill="DDDDDD"/>
            <w:noWrap/>
            <w:vAlign w:val="center"/>
            <w:hideMark/>
          </w:tcPr>
          <w:p w:rsidR="00A10335" w:rsidRPr="0077188B" w:rsidRDefault="00A10335" w:rsidP="00A10335">
            <w:pPr>
              <w:spacing w:after="120"/>
              <w:jc w:val="center"/>
              <w:rPr>
                <w:b/>
                <w:sz w:val="26"/>
                <w:szCs w:val="26"/>
              </w:rPr>
            </w:pPr>
            <w:r w:rsidRPr="0077188B">
              <w:rPr>
                <w:b/>
                <w:sz w:val="26"/>
                <w:szCs w:val="26"/>
              </w:rPr>
              <w:t>Biện pháp</w:t>
            </w:r>
          </w:p>
        </w:tc>
        <w:tc>
          <w:tcPr>
            <w:tcW w:w="7592" w:type="dxa"/>
            <w:gridSpan w:val="3"/>
            <w:tcBorders>
              <w:top w:val="single" w:sz="4" w:space="0" w:color="auto"/>
              <w:left w:val="nil"/>
              <w:bottom w:val="single" w:sz="4" w:space="0" w:color="auto"/>
              <w:right w:val="single" w:sz="4" w:space="0" w:color="auto"/>
            </w:tcBorders>
            <w:shd w:val="clear" w:color="000000" w:fill="DDDDDD"/>
            <w:noWrap/>
            <w:vAlign w:val="center"/>
            <w:hideMark/>
          </w:tcPr>
          <w:p w:rsidR="00A10335" w:rsidRPr="0077188B" w:rsidRDefault="00A10335" w:rsidP="00A10335">
            <w:pPr>
              <w:spacing w:after="120"/>
              <w:jc w:val="center"/>
              <w:rPr>
                <w:b/>
                <w:sz w:val="26"/>
                <w:szCs w:val="26"/>
              </w:rPr>
            </w:pPr>
            <w:r w:rsidRPr="0077188B">
              <w:rPr>
                <w:b/>
                <w:sz w:val="26"/>
                <w:szCs w:val="26"/>
              </w:rPr>
              <w:t>KẾ HOẠCH THỰC HIỆN</w:t>
            </w:r>
          </w:p>
        </w:tc>
        <w:tc>
          <w:tcPr>
            <w:tcW w:w="2501" w:type="dxa"/>
            <w:vMerge w:val="restart"/>
            <w:tcBorders>
              <w:top w:val="single" w:sz="4" w:space="0" w:color="auto"/>
              <w:left w:val="nil"/>
              <w:right w:val="single" w:sz="4" w:space="0" w:color="auto"/>
            </w:tcBorders>
            <w:shd w:val="clear" w:color="000000" w:fill="DDDDDD"/>
            <w:noWrap/>
            <w:vAlign w:val="center"/>
            <w:hideMark/>
          </w:tcPr>
          <w:p w:rsidR="00A10335" w:rsidRPr="0077188B" w:rsidRDefault="00A10335" w:rsidP="006107AD">
            <w:pPr>
              <w:spacing w:after="120"/>
              <w:jc w:val="center"/>
              <w:rPr>
                <w:b/>
                <w:sz w:val="26"/>
                <w:szCs w:val="26"/>
              </w:rPr>
            </w:pPr>
            <w:r w:rsidRPr="0077188B">
              <w:rPr>
                <w:b/>
                <w:sz w:val="26"/>
                <w:szCs w:val="26"/>
              </w:rPr>
              <w:t>Đánh giá hiệu lực</w:t>
            </w:r>
          </w:p>
        </w:tc>
      </w:tr>
      <w:tr w:rsidR="0077188B" w:rsidRPr="0077188B" w:rsidTr="006107AD">
        <w:trPr>
          <w:trHeight w:hRule="exact" w:val="998"/>
        </w:trPr>
        <w:tc>
          <w:tcPr>
            <w:tcW w:w="720" w:type="dxa"/>
            <w:vMerge/>
            <w:tcBorders>
              <w:left w:val="single" w:sz="4" w:space="0" w:color="auto"/>
              <w:bottom w:val="single" w:sz="4" w:space="0" w:color="auto"/>
              <w:right w:val="single" w:sz="4" w:space="0" w:color="auto"/>
            </w:tcBorders>
            <w:shd w:val="clear" w:color="000000" w:fill="DDDDDD"/>
            <w:noWrap/>
            <w:vAlign w:val="center"/>
            <w:hideMark/>
          </w:tcPr>
          <w:p w:rsidR="00A10335" w:rsidRPr="0077188B" w:rsidRDefault="00A10335" w:rsidP="00A10335">
            <w:pPr>
              <w:spacing w:after="120"/>
              <w:jc w:val="center"/>
              <w:rPr>
                <w:sz w:val="26"/>
                <w:szCs w:val="26"/>
              </w:rPr>
            </w:pPr>
          </w:p>
        </w:tc>
        <w:tc>
          <w:tcPr>
            <w:tcW w:w="3122" w:type="dxa"/>
            <w:vMerge/>
            <w:tcBorders>
              <w:left w:val="nil"/>
              <w:bottom w:val="single" w:sz="4" w:space="0" w:color="auto"/>
              <w:right w:val="single" w:sz="4" w:space="0" w:color="auto"/>
            </w:tcBorders>
            <w:shd w:val="clear" w:color="000000" w:fill="DDDDDD"/>
            <w:noWrap/>
            <w:vAlign w:val="center"/>
            <w:hideMark/>
          </w:tcPr>
          <w:p w:rsidR="00A10335" w:rsidRPr="0077188B" w:rsidRDefault="00A10335" w:rsidP="00A10335">
            <w:pPr>
              <w:spacing w:after="120"/>
              <w:jc w:val="center"/>
              <w:rPr>
                <w:sz w:val="26"/>
                <w:szCs w:val="26"/>
              </w:rPr>
            </w:pPr>
          </w:p>
        </w:tc>
        <w:tc>
          <w:tcPr>
            <w:tcW w:w="1559" w:type="dxa"/>
            <w:vMerge/>
            <w:tcBorders>
              <w:left w:val="nil"/>
              <w:bottom w:val="single" w:sz="4" w:space="0" w:color="auto"/>
              <w:right w:val="single" w:sz="4" w:space="0" w:color="auto"/>
            </w:tcBorders>
            <w:shd w:val="clear" w:color="000000" w:fill="DDDDDD"/>
            <w:noWrap/>
            <w:vAlign w:val="center"/>
            <w:hideMark/>
          </w:tcPr>
          <w:p w:rsidR="00A10335" w:rsidRPr="0077188B" w:rsidRDefault="00A10335" w:rsidP="00A10335">
            <w:pPr>
              <w:spacing w:after="120"/>
              <w:jc w:val="center"/>
              <w:rPr>
                <w:sz w:val="26"/>
                <w:szCs w:val="26"/>
              </w:rPr>
            </w:pPr>
          </w:p>
        </w:tc>
        <w:tc>
          <w:tcPr>
            <w:tcW w:w="3969" w:type="dxa"/>
            <w:tcBorders>
              <w:top w:val="single" w:sz="4" w:space="0" w:color="auto"/>
              <w:left w:val="nil"/>
              <w:bottom w:val="single" w:sz="4" w:space="0" w:color="auto"/>
              <w:right w:val="single" w:sz="4" w:space="0" w:color="auto"/>
            </w:tcBorders>
            <w:shd w:val="clear" w:color="000000" w:fill="DDDDDD"/>
            <w:noWrap/>
            <w:vAlign w:val="center"/>
            <w:hideMark/>
          </w:tcPr>
          <w:p w:rsidR="00A10335" w:rsidRPr="0077188B" w:rsidRDefault="00A10335" w:rsidP="00A10335">
            <w:pPr>
              <w:spacing w:after="120"/>
              <w:jc w:val="center"/>
              <w:rPr>
                <w:b/>
                <w:sz w:val="26"/>
                <w:szCs w:val="26"/>
              </w:rPr>
            </w:pPr>
            <w:r w:rsidRPr="0077188B">
              <w:rPr>
                <w:b/>
                <w:sz w:val="26"/>
                <w:szCs w:val="26"/>
              </w:rPr>
              <w:t>Nội dung thực hiện</w:t>
            </w:r>
          </w:p>
        </w:tc>
        <w:tc>
          <w:tcPr>
            <w:tcW w:w="1843" w:type="dxa"/>
            <w:tcBorders>
              <w:top w:val="single" w:sz="4" w:space="0" w:color="auto"/>
              <w:left w:val="nil"/>
              <w:bottom w:val="single" w:sz="4" w:space="0" w:color="auto"/>
              <w:right w:val="single" w:sz="4" w:space="0" w:color="auto"/>
            </w:tcBorders>
            <w:shd w:val="clear" w:color="000000" w:fill="DDDDDD"/>
            <w:vAlign w:val="center"/>
            <w:hideMark/>
          </w:tcPr>
          <w:p w:rsidR="00A10335" w:rsidRPr="0077188B" w:rsidRDefault="00A10335" w:rsidP="00A10335">
            <w:pPr>
              <w:spacing w:after="120"/>
              <w:jc w:val="center"/>
              <w:rPr>
                <w:b/>
                <w:sz w:val="26"/>
                <w:szCs w:val="26"/>
              </w:rPr>
            </w:pPr>
            <w:r w:rsidRPr="0077188B">
              <w:rPr>
                <w:b/>
                <w:sz w:val="26"/>
                <w:szCs w:val="26"/>
              </w:rPr>
              <w:t>Thời gian hoàn thành</w:t>
            </w:r>
          </w:p>
        </w:tc>
        <w:tc>
          <w:tcPr>
            <w:tcW w:w="1780" w:type="dxa"/>
            <w:tcBorders>
              <w:top w:val="single" w:sz="4" w:space="0" w:color="auto"/>
              <w:left w:val="nil"/>
              <w:bottom w:val="single" w:sz="4" w:space="0" w:color="auto"/>
              <w:right w:val="single" w:sz="4" w:space="0" w:color="auto"/>
            </w:tcBorders>
            <w:shd w:val="clear" w:color="000000" w:fill="DDDDDD"/>
            <w:noWrap/>
            <w:vAlign w:val="center"/>
            <w:hideMark/>
          </w:tcPr>
          <w:p w:rsidR="00A10335" w:rsidRPr="0077188B" w:rsidRDefault="00A10335" w:rsidP="00A10335">
            <w:pPr>
              <w:spacing w:after="120"/>
              <w:jc w:val="center"/>
              <w:rPr>
                <w:b/>
                <w:sz w:val="26"/>
                <w:szCs w:val="26"/>
              </w:rPr>
            </w:pPr>
            <w:r w:rsidRPr="0077188B">
              <w:rPr>
                <w:b/>
                <w:sz w:val="26"/>
                <w:szCs w:val="26"/>
              </w:rPr>
              <w:t xml:space="preserve">Trách nhiệm </w:t>
            </w:r>
          </w:p>
        </w:tc>
        <w:tc>
          <w:tcPr>
            <w:tcW w:w="2501" w:type="dxa"/>
            <w:vMerge/>
            <w:tcBorders>
              <w:left w:val="nil"/>
              <w:bottom w:val="single" w:sz="4" w:space="0" w:color="auto"/>
              <w:right w:val="single" w:sz="4" w:space="0" w:color="auto"/>
            </w:tcBorders>
            <w:shd w:val="clear" w:color="000000" w:fill="DDDDDD"/>
            <w:noWrap/>
            <w:vAlign w:val="center"/>
            <w:hideMark/>
          </w:tcPr>
          <w:p w:rsidR="00A10335" w:rsidRPr="0077188B" w:rsidRDefault="00A10335" w:rsidP="00A10335">
            <w:pPr>
              <w:spacing w:after="120"/>
              <w:jc w:val="center"/>
              <w:rPr>
                <w:sz w:val="26"/>
                <w:szCs w:val="26"/>
              </w:rPr>
            </w:pPr>
          </w:p>
        </w:tc>
      </w:tr>
      <w:tr w:rsidR="0077188B" w:rsidRPr="0077188B" w:rsidTr="006107AD">
        <w:trPr>
          <w:trHeight w:val="86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b/>
                <w:bCs/>
                <w:sz w:val="26"/>
                <w:szCs w:val="26"/>
              </w:rPr>
            </w:pPr>
            <w:r w:rsidRPr="0077188B">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both"/>
              <w:rPr>
                <w:b/>
                <w:bCs/>
                <w:sz w:val="26"/>
                <w:szCs w:val="26"/>
              </w:rPr>
            </w:pPr>
            <w:r w:rsidRPr="0077188B">
              <w:rPr>
                <w:b/>
                <w:bCs/>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rPr>
                <w:b/>
                <w:bCs/>
                <w:sz w:val="26"/>
                <w:szCs w:val="26"/>
              </w:rPr>
            </w:pPr>
            <w:r w:rsidRPr="0077188B">
              <w:rPr>
                <w:b/>
                <w:bCs/>
                <w:sz w:val="26"/>
                <w:szCs w:val="26"/>
              </w:rPr>
              <w:t> </w:t>
            </w:r>
          </w:p>
        </w:tc>
        <w:tc>
          <w:tcPr>
            <w:tcW w:w="396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780"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2501"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r>
      <w:tr w:rsidR="0077188B" w:rsidRPr="0077188B" w:rsidTr="006107AD">
        <w:trPr>
          <w:trHeight w:val="86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b/>
                <w:bCs/>
                <w:sz w:val="26"/>
                <w:szCs w:val="26"/>
              </w:rPr>
            </w:pPr>
            <w:r w:rsidRPr="0077188B">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both"/>
              <w:rPr>
                <w:b/>
                <w:bCs/>
                <w:sz w:val="26"/>
                <w:szCs w:val="26"/>
              </w:rPr>
            </w:pPr>
            <w:r w:rsidRPr="0077188B">
              <w:rPr>
                <w:b/>
                <w:bCs/>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rPr>
                <w:b/>
                <w:bCs/>
                <w:sz w:val="26"/>
                <w:szCs w:val="26"/>
              </w:rPr>
            </w:pPr>
            <w:r w:rsidRPr="0077188B">
              <w:rPr>
                <w:b/>
                <w:bCs/>
                <w:sz w:val="26"/>
                <w:szCs w:val="26"/>
              </w:rPr>
              <w:t> </w:t>
            </w:r>
          </w:p>
        </w:tc>
        <w:tc>
          <w:tcPr>
            <w:tcW w:w="396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780"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2501"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r>
      <w:tr w:rsidR="0077188B" w:rsidRPr="0077188B" w:rsidTr="006107AD">
        <w:trPr>
          <w:trHeight w:val="86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b/>
                <w:bCs/>
                <w:sz w:val="26"/>
                <w:szCs w:val="26"/>
              </w:rPr>
            </w:pPr>
            <w:r w:rsidRPr="0077188B">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both"/>
              <w:rPr>
                <w:sz w:val="26"/>
                <w:szCs w:val="26"/>
              </w:rPr>
            </w:pPr>
            <w:r w:rsidRPr="0077188B">
              <w:rPr>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rPr>
                <w:sz w:val="26"/>
                <w:szCs w:val="26"/>
              </w:rPr>
            </w:pPr>
            <w:r w:rsidRPr="0077188B">
              <w:rPr>
                <w:sz w:val="26"/>
                <w:szCs w:val="26"/>
              </w:rPr>
              <w:t> </w:t>
            </w:r>
          </w:p>
        </w:tc>
        <w:tc>
          <w:tcPr>
            <w:tcW w:w="396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780"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2501"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r>
      <w:tr w:rsidR="0077188B" w:rsidRPr="0077188B" w:rsidTr="006107AD">
        <w:trPr>
          <w:trHeight w:val="86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3122"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both"/>
              <w:rPr>
                <w:sz w:val="26"/>
                <w:szCs w:val="26"/>
              </w:rPr>
            </w:pPr>
            <w:r w:rsidRPr="0077188B">
              <w:rPr>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rPr>
                <w:sz w:val="26"/>
                <w:szCs w:val="26"/>
              </w:rPr>
            </w:pPr>
            <w:r w:rsidRPr="0077188B">
              <w:rPr>
                <w:sz w:val="26"/>
                <w:szCs w:val="26"/>
              </w:rPr>
              <w:t> </w:t>
            </w:r>
          </w:p>
        </w:tc>
        <w:tc>
          <w:tcPr>
            <w:tcW w:w="396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780"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2501"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r>
      <w:tr w:rsidR="0077188B" w:rsidRPr="0077188B" w:rsidTr="006107AD">
        <w:trPr>
          <w:trHeight w:val="86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b/>
                <w:bCs/>
                <w:sz w:val="26"/>
                <w:szCs w:val="26"/>
              </w:rPr>
            </w:pPr>
            <w:r w:rsidRPr="0077188B">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both"/>
              <w:rPr>
                <w:sz w:val="26"/>
                <w:szCs w:val="26"/>
              </w:rPr>
            </w:pPr>
            <w:r w:rsidRPr="0077188B">
              <w:rPr>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rPr>
                <w:sz w:val="26"/>
                <w:szCs w:val="26"/>
              </w:rPr>
            </w:pPr>
            <w:r w:rsidRPr="0077188B">
              <w:rPr>
                <w:sz w:val="26"/>
                <w:szCs w:val="26"/>
              </w:rPr>
              <w:t> </w:t>
            </w:r>
          </w:p>
        </w:tc>
        <w:tc>
          <w:tcPr>
            <w:tcW w:w="396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780"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2501"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r>
      <w:tr w:rsidR="0077188B" w:rsidRPr="0077188B" w:rsidTr="006107AD">
        <w:trPr>
          <w:trHeight w:val="86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b/>
                <w:bCs/>
                <w:sz w:val="26"/>
                <w:szCs w:val="26"/>
              </w:rPr>
            </w:pPr>
          </w:p>
        </w:tc>
        <w:tc>
          <w:tcPr>
            <w:tcW w:w="3122"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both"/>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rPr>
                <w:sz w:val="26"/>
                <w:szCs w:val="26"/>
              </w:rPr>
            </w:pPr>
          </w:p>
        </w:tc>
        <w:tc>
          <w:tcPr>
            <w:tcW w:w="396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p>
        </w:tc>
        <w:tc>
          <w:tcPr>
            <w:tcW w:w="1843"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p>
        </w:tc>
        <w:tc>
          <w:tcPr>
            <w:tcW w:w="1780"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p>
        </w:tc>
        <w:tc>
          <w:tcPr>
            <w:tcW w:w="2501"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p>
        </w:tc>
      </w:tr>
      <w:tr w:rsidR="0077188B" w:rsidRPr="0077188B" w:rsidTr="006107AD">
        <w:trPr>
          <w:trHeight w:val="86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b/>
                <w:bCs/>
                <w:sz w:val="26"/>
                <w:szCs w:val="26"/>
              </w:rPr>
            </w:pPr>
          </w:p>
        </w:tc>
        <w:tc>
          <w:tcPr>
            <w:tcW w:w="3122"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both"/>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rPr>
                <w:sz w:val="26"/>
                <w:szCs w:val="26"/>
              </w:rPr>
            </w:pPr>
          </w:p>
        </w:tc>
        <w:tc>
          <w:tcPr>
            <w:tcW w:w="396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p>
        </w:tc>
        <w:tc>
          <w:tcPr>
            <w:tcW w:w="1843"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p>
        </w:tc>
        <w:tc>
          <w:tcPr>
            <w:tcW w:w="1780"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p>
        </w:tc>
        <w:tc>
          <w:tcPr>
            <w:tcW w:w="2501"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p>
        </w:tc>
      </w:tr>
      <w:tr w:rsidR="0077188B" w:rsidRPr="0077188B" w:rsidTr="006107AD">
        <w:trPr>
          <w:trHeight w:val="86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b/>
                <w:bCs/>
                <w:sz w:val="26"/>
                <w:szCs w:val="26"/>
              </w:rPr>
            </w:pPr>
            <w:r w:rsidRPr="0077188B">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both"/>
              <w:rPr>
                <w:sz w:val="26"/>
                <w:szCs w:val="26"/>
              </w:rPr>
            </w:pPr>
            <w:r w:rsidRPr="0077188B">
              <w:rPr>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rPr>
                <w:sz w:val="26"/>
                <w:szCs w:val="26"/>
              </w:rPr>
            </w:pPr>
            <w:r w:rsidRPr="0077188B">
              <w:rPr>
                <w:sz w:val="26"/>
                <w:szCs w:val="26"/>
              </w:rPr>
              <w:t> </w:t>
            </w:r>
          </w:p>
        </w:tc>
        <w:tc>
          <w:tcPr>
            <w:tcW w:w="3969"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1780"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c>
          <w:tcPr>
            <w:tcW w:w="2501" w:type="dxa"/>
            <w:tcBorders>
              <w:top w:val="nil"/>
              <w:left w:val="nil"/>
              <w:bottom w:val="single" w:sz="4" w:space="0" w:color="auto"/>
              <w:right w:val="single" w:sz="4" w:space="0" w:color="auto"/>
            </w:tcBorders>
            <w:shd w:val="clear" w:color="auto" w:fill="auto"/>
            <w:vAlign w:val="center"/>
            <w:hideMark/>
          </w:tcPr>
          <w:p w:rsidR="00A10335" w:rsidRPr="0077188B" w:rsidRDefault="00A10335" w:rsidP="00A10335">
            <w:pPr>
              <w:spacing w:after="120"/>
              <w:jc w:val="center"/>
              <w:rPr>
                <w:sz w:val="26"/>
                <w:szCs w:val="26"/>
              </w:rPr>
            </w:pPr>
            <w:r w:rsidRPr="0077188B">
              <w:rPr>
                <w:sz w:val="26"/>
                <w:szCs w:val="26"/>
              </w:rPr>
              <w:t> </w:t>
            </w:r>
          </w:p>
        </w:tc>
      </w:tr>
    </w:tbl>
    <w:p w:rsidR="00A10335" w:rsidRPr="0077188B" w:rsidRDefault="00A10335" w:rsidP="005F4275"/>
    <w:sectPr w:rsidR="00A10335" w:rsidRPr="0077188B" w:rsidSect="006107AD">
      <w:headerReference w:type="default" r:id="rId11"/>
      <w:footerReference w:type="default" r:id="rId12"/>
      <w:headerReference w:type="first" r:id="rId13"/>
      <w:footerReference w:type="first" r:id="rId14"/>
      <w:pgSz w:w="16834" w:h="11909" w:orient="landscape" w:code="9"/>
      <w:pgMar w:top="648" w:right="374" w:bottom="850" w:left="56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BC" w:rsidRDefault="00FB4DBC">
      <w:r>
        <w:separator/>
      </w:r>
    </w:p>
  </w:endnote>
  <w:endnote w:type="continuationSeparator" w:id="0">
    <w:p w:rsidR="00FB4DBC" w:rsidRDefault="00FB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8B" w:rsidRDefault="004F5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31" w:rsidRDefault="00407731">
    <w:pPr>
      <w:pStyle w:val="Footer"/>
      <w:jc w:val="right"/>
    </w:pPr>
  </w:p>
  <w:p w:rsidR="00407731" w:rsidRDefault="004077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35" w:rsidRPr="008244A5" w:rsidRDefault="00A10335" w:rsidP="0082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BC" w:rsidRDefault="00FB4DBC">
      <w:r>
        <w:separator/>
      </w:r>
    </w:p>
  </w:footnote>
  <w:footnote w:type="continuationSeparator" w:id="0">
    <w:p w:rsidR="00FB4DBC" w:rsidRDefault="00FB4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3405"/>
      <w:gridCol w:w="3199"/>
    </w:tblGrid>
    <w:tr w:rsidR="00AA561C" w:rsidRPr="00506DBF" w:rsidTr="005559CA">
      <w:trPr>
        <w:cantSplit/>
        <w:trHeight w:val="419"/>
        <w:jc w:val="center"/>
      </w:trPr>
      <w:tc>
        <w:tcPr>
          <w:tcW w:w="1408" w:type="pct"/>
          <w:vMerge w:val="restart"/>
          <w:tcBorders>
            <w:top w:val="single" w:sz="4" w:space="0" w:color="auto"/>
            <w:left w:val="single" w:sz="4" w:space="0" w:color="auto"/>
            <w:bottom w:val="single" w:sz="4" w:space="0" w:color="auto"/>
            <w:right w:val="single" w:sz="4" w:space="0" w:color="auto"/>
          </w:tcBorders>
          <w:vAlign w:val="center"/>
        </w:tcPr>
        <w:p w:rsidR="00AA561C" w:rsidRPr="00506DBF" w:rsidRDefault="00AA561C" w:rsidP="00AA561C">
          <w:pPr>
            <w:tabs>
              <w:tab w:val="left" w:pos="2400"/>
            </w:tabs>
            <w:ind w:right="-108"/>
            <w:jc w:val="center"/>
            <w:rPr>
              <w:b/>
              <w:bCs/>
              <w:color w:val="FF0000"/>
              <w:sz w:val="26"/>
              <w:szCs w:val="26"/>
            </w:rPr>
          </w:pPr>
          <w:r w:rsidRPr="00685146">
            <w:rPr>
              <w:b/>
              <w:bCs/>
            </w:rPr>
            <w:t>SỞ</w:t>
          </w:r>
          <w:r>
            <w:rPr>
              <w:b/>
              <w:bCs/>
            </w:rPr>
            <w:t xml:space="preserve"> CÔNG THƯƠNG TỈNH ĐẮK LẮK</w:t>
          </w:r>
        </w:p>
      </w:tc>
      <w:tc>
        <w:tcPr>
          <w:tcW w:w="1852" w:type="pct"/>
          <w:vMerge w:val="restart"/>
          <w:tcBorders>
            <w:top w:val="single" w:sz="4" w:space="0" w:color="auto"/>
            <w:left w:val="single" w:sz="4" w:space="0" w:color="auto"/>
            <w:bottom w:val="single" w:sz="4" w:space="0" w:color="auto"/>
            <w:right w:val="single" w:sz="4" w:space="0" w:color="auto"/>
          </w:tcBorders>
          <w:vAlign w:val="center"/>
        </w:tcPr>
        <w:p w:rsidR="00AA561C" w:rsidRDefault="00AA561C" w:rsidP="00AA561C">
          <w:pPr>
            <w:jc w:val="center"/>
            <w:rPr>
              <w:b/>
              <w:bCs/>
            </w:rPr>
          </w:pPr>
          <w:r>
            <w:rPr>
              <w:b/>
              <w:bCs/>
            </w:rPr>
            <w:t xml:space="preserve">QUY TRÌNH QUẢN LÝ </w:t>
          </w:r>
        </w:p>
        <w:p w:rsidR="00AA561C" w:rsidRPr="00060ADF" w:rsidRDefault="00AA561C" w:rsidP="00AA561C">
          <w:pPr>
            <w:jc w:val="center"/>
            <w:rPr>
              <w:b/>
              <w:bCs/>
            </w:rPr>
          </w:pPr>
          <w:r>
            <w:rPr>
              <w:b/>
              <w:bCs/>
            </w:rPr>
            <w:t>RỦI RO VÀ CƠ HỘI</w:t>
          </w:r>
        </w:p>
      </w:tc>
      <w:tc>
        <w:tcPr>
          <w:tcW w:w="1741" w:type="pct"/>
          <w:tcBorders>
            <w:top w:val="single" w:sz="4" w:space="0" w:color="auto"/>
            <w:left w:val="single" w:sz="4" w:space="0" w:color="auto"/>
            <w:bottom w:val="single" w:sz="4" w:space="0" w:color="auto"/>
            <w:right w:val="single" w:sz="4" w:space="0" w:color="auto"/>
          </w:tcBorders>
          <w:vAlign w:val="center"/>
        </w:tcPr>
        <w:p w:rsidR="00AA561C" w:rsidRPr="00506DBF" w:rsidRDefault="00AA561C" w:rsidP="00AA561C">
          <w:pPr>
            <w:rPr>
              <w:sz w:val="26"/>
              <w:szCs w:val="26"/>
            </w:rPr>
          </w:pPr>
          <w:r>
            <w:rPr>
              <w:sz w:val="26"/>
              <w:szCs w:val="26"/>
            </w:rPr>
            <w:t>Mã hiệu</w:t>
          </w:r>
          <w:r w:rsidRPr="00506DBF">
            <w:rPr>
              <w:sz w:val="26"/>
              <w:szCs w:val="26"/>
            </w:rPr>
            <w:t xml:space="preserve">: </w:t>
          </w:r>
          <w:r>
            <w:rPr>
              <w:sz w:val="26"/>
              <w:szCs w:val="26"/>
            </w:rPr>
            <w:t>QT.SCT.02</w:t>
          </w:r>
        </w:p>
      </w:tc>
    </w:tr>
    <w:tr w:rsidR="00AA561C" w:rsidRPr="00506DBF" w:rsidTr="005559CA">
      <w:trPr>
        <w:cantSplit/>
        <w:trHeight w:val="739"/>
        <w:jc w:val="center"/>
      </w:trPr>
      <w:tc>
        <w:tcPr>
          <w:tcW w:w="1408" w:type="pct"/>
          <w:vMerge/>
          <w:tcBorders>
            <w:top w:val="single" w:sz="4" w:space="0" w:color="auto"/>
            <w:left w:val="single" w:sz="4" w:space="0" w:color="auto"/>
            <w:bottom w:val="single" w:sz="4" w:space="0" w:color="auto"/>
            <w:right w:val="single" w:sz="4" w:space="0" w:color="auto"/>
          </w:tcBorders>
          <w:vAlign w:val="center"/>
        </w:tcPr>
        <w:p w:rsidR="00AA561C" w:rsidRPr="00506DBF" w:rsidRDefault="00AA561C" w:rsidP="00AA561C">
          <w:pPr>
            <w:ind w:right="360"/>
            <w:jc w:val="center"/>
            <w:rPr>
              <w:sz w:val="26"/>
              <w:szCs w:val="26"/>
            </w:rPr>
          </w:pPr>
        </w:p>
      </w:tc>
      <w:tc>
        <w:tcPr>
          <w:tcW w:w="1852" w:type="pct"/>
          <w:vMerge/>
          <w:tcBorders>
            <w:top w:val="single" w:sz="4" w:space="0" w:color="auto"/>
            <w:left w:val="single" w:sz="4" w:space="0" w:color="auto"/>
            <w:bottom w:val="single" w:sz="4" w:space="0" w:color="auto"/>
            <w:right w:val="single" w:sz="4" w:space="0" w:color="auto"/>
          </w:tcBorders>
          <w:vAlign w:val="center"/>
        </w:tcPr>
        <w:p w:rsidR="00AA561C" w:rsidRPr="00506DBF" w:rsidRDefault="00AA561C" w:rsidP="00AA561C">
          <w:pPr>
            <w:jc w:val="center"/>
            <w:rPr>
              <w:b/>
              <w:bCs/>
              <w:sz w:val="26"/>
              <w:szCs w:val="26"/>
            </w:rPr>
          </w:pPr>
        </w:p>
      </w:tc>
      <w:tc>
        <w:tcPr>
          <w:tcW w:w="1741" w:type="pct"/>
          <w:tcBorders>
            <w:top w:val="single" w:sz="4" w:space="0" w:color="auto"/>
            <w:left w:val="single" w:sz="4" w:space="0" w:color="auto"/>
            <w:right w:val="single" w:sz="4" w:space="0" w:color="auto"/>
          </w:tcBorders>
          <w:vAlign w:val="center"/>
        </w:tcPr>
        <w:p w:rsidR="00AA561C" w:rsidRPr="00506DBF" w:rsidRDefault="00AA561C" w:rsidP="00AA561C">
          <w:pPr>
            <w:rPr>
              <w:sz w:val="26"/>
              <w:szCs w:val="26"/>
            </w:rPr>
          </w:pPr>
          <w:r>
            <w:rPr>
              <w:sz w:val="26"/>
              <w:szCs w:val="26"/>
            </w:rPr>
            <w:t>Ngày ban hành</w:t>
          </w:r>
          <w:r w:rsidRPr="00060ADF">
            <w:rPr>
              <w:sz w:val="26"/>
              <w:szCs w:val="26"/>
            </w:rPr>
            <w:t>:</w:t>
          </w:r>
          <w:r>
            <w:rPr>
              <w:sz w:val="26"/>
              <w:szCs w:val="26"/>
            </w:rPr>
            <w:t xml:space="preserve">   /3/2022</w:t>
          </w:r>
          <w:r w:rsidRPr="00060ADF">
            <w:rPr>
              <w:sz w:val="26"/>
              <w:szCs w:val="26"/>
            </w:rPr>
            <w:t xml:space="preserve"> </w:t>
          </w:r>
          <w:r>
            <w:rPr>
              <w:color w:val="FF0000"/>
              <w:sz w:val="26"/>
              <w:szCs w:val="26"/>
            </w:rPr>
            <w:t xml:space="preserve">     </w:t>
          </w:r>
        </w:p>
      </w:tc>
    </w:tr>
  </w:tbl>
  <w:p w:rsidR="00AA561C" w:rsidRDefault="00AA5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AF" w:rsidRDefault="00A10335" w:rsidP="00846527">
    <w:pPr>
      <w:pStyle w:val="Header"/>
      <w:tabs>
        <w:tab w:val="clear" w:pos="4320"/>
        <w:tab w:val="clear" w:pos="8640"/>
        <w:tab w:val="left" w:pos="1283"/>
      </w:tabs>
      <w:ind w:left="142"/>
    </w:pPr>
    <w:r>
      <w:tab/>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3405"/>
      <w:gridCol w:w="3199"/>
    </w:tblGrid>
    <w:tr w:rsidR="002D41AF" w:rsidRPr="00506DBF" w:rsidTr="002D41AF">
      <w:trPr>
        <w:cantSplit/>
        <w:trHeight w:val="419"/>
        <w:jc w:val="center"/>
      </w:trPr>
      <w:tc>
        <w:tcPr>
          <w:tcW w:w="1408" w:type="pct"/>
          <w:vMerge w:val="restart"/>
          <w:tcBorders>
            <w:top w:val="single" w:sz="4" w:space="0" w:color="auto"/>
            <w:left w:val="single" w:sz="4" w:space="0" w:color="auto"/>
            <w:bottom w:val="single" w:sz="4" w:space="0" w:color="auto"/>
            <w:right w:val="single" w:sz="4" w:space="0" w:color="auto"/>
          </w:tcBorders>
          <w:vAlign w:val="center"/>
        </w:tcPr>
        <w:p w:rsidR="002D41AF" w:rsidRPr="00506DBF" w:rsidRDefault="002D41AF" w:rsidP="002D41AF">
          <w:pPr>
            <w:tabs>
              <w:tab w:val="left" w:pos="2400"/>
            </w:tabs>
            <w:ind w:right="-108"/>
            <w:jc w:val="center"/>
            <w:rPr>
              <w:b/>
              <w:bCs/>
              <w:color w:val="FF0000"/>
              <w:sz w:val="26"/>
              <w:szCs w:val="26"/>
            </w:rPr>
          </w:pPr>
          <w:r w:rsidRPr="00685146">
            <w:rPr>
              <w:b/>
              <w:bCs/>
            </w:rPr>
            <w:t>SỞ</w:t>
          </w:r>
          <w:r>
            <w:rPr>
              <w:b/>
              <w:bCs/>
            </w:rPr>
            <w:t xml:space="preserve"> CÔNG THƯƠNG TỈNH ĐẮK LẮK</w:t>
          </w:r>
        </w:p>
      </w:tc>
      <w:tc>
        <w:tcPr>
          <w:tcW w:w="1852" w:type="pct"/>
          <w:vMerge w:val="restart"/>
          <w:tcBorders>
            <w:top w:val="single" w:sz="4" w:space="0" w:color="auto"/>
            <w:left w:val="single" w:sz="4" w:space="0" w:color="auto"/>
            <w:bottom w:val="single" w:sz="4" w:space="0" w:color="auto"/>
            <w:right w:val="single" w:sz="4" w:space="0" w:color="auto"/>
          </w:tcBorders>
          <w:vAlign w:val="center"/>
        </w:tcPr>
        <w:p w:rsidR="00AA561C" w:rsidRDefault="002D41AF" w:rsidP="002D41AF">
          <w:pPr>
            <w:jc w:val="center"/>
            <w:rPr>
              <w:b/>
              <w:bCs/>
            </w:rPr>
          </w:pPr>
          <w:r>
            <w:rPr>
              <w:b/>
              <w:bCs/>
            </w:rPr>
            <w:t xml:space="preserve">QUY TRÌNH QUẢN LÝ </w:t>
          </w:r>
        </w:p>
        <w:p w:rsidR="002D41AF" w:rsidRPr="00060ADF" w:rsidRDefault="002D41AF" w:rsidP="002D41AF">
          <w:pPr>
            <w:jc w:val="center"/>
            <w:rPr>
              <w:b/>
              <w:bCs/>
            </w:rPr>
          </w:pPr>
          <w:r>
            <w:rPr>
              <w:b/>
              <w:bCs/>
            </w:rPr>
            <w:t>RỦI RO VÀ CƠ HỘI</w:t>
          </w:r>
        </w:p>
      </w:tc>
      <w:tc>
        <w:tcPr>
          <w:tcW w:w="1741" w:type="pct"/>
          <w:tcBorders>
            <w:top w:val="single" w:sz="4" w:space="0" w:color="auto"/>
            <w:left w:val="single" w:sz="4" w:space="0" w:color="auto"/>
            <w:bottom w:val="single" w:sz="4" w:space="0" w:color="auto"/>
            <w:right w:val="single" w:sz="4" w:space="0" w:color="auto"/>
          </w:tcBorders>
          <w:vAlign w:val="center"/>
        </w:tcPr>
        <w:p w:rsidR="002D41AF" w:rsidRPr="00506DBF" w:rsidRDefault="002D41AF" w:rsidP="002D41AF">
          <w:pPr>
            <w:rPr>
              <w:sz w:val="26"/>
              <w:szCs w:val="26"/>
            </w:rPr>
          </w:pPr>
          <w:r>
            <w:rPr>
              <w:sz w:val="26"/>
              <w:szCs w:val="26"/>
            </w:rPr>
            <w:t>Mã hiệu</w:t>
          </w:r>
          <w:r w:rsidRPr="00506DBF">
            <w:rPr>
              <w:sz w:val="26"/>
              <w:szCs w:val="26"/>
            </w:rPr>
            <w:t xml:space="preserve">: </w:t>
          </w:r>
          <w:r>
            <w:rPr>
              <w:sz w:val="26"/>
              <w:szCs w:val="26"/>
            </w:rPr>
            <w:t>QT.SCT.02</w:t>
          </w:r>
        </w:p>
      </w:tc>
    </w:tr>
    <w:tr w:rsidR="002D41AF" w:rsidRPr="00506DBF" w:rsidTr="002D41AF">
      <w:trPr>
        <w:cantSplit/>
        <w:trHeight w:val="739"/>
        <w:jc w:val="center"/>
      </w:trPr>
      <w:tc>
        <w:tcPr>
          <w:tcW w:w="1408" w:type="pct"/>
          <w:vMerge/>
          <w:tcBorders>
            <w:top w:val="single" w:sz="4" w:space="0" w:color="auto"/>
            <w:left w:val="single" w:sz="4" w:space="0" w:color="auto"/>
            <w:bottom w:val="single" w:sz="4" w:space="0" w:color="auto"/>
            <w:right w:val="single" w:sz="4" w:space="0" w:color="auto"/>
          </w:tcBorders>
          <w:vAlign w:val="center"/>
        </w:tcPr>
        <w:p w:rsidR="002D41AF" w:rsidRPr="00506DBF" w:rsidRDefault="002D41AF" w:rsidP="002D41AF">
          <w:pPr>
            <w:ind w:right="360"/>
            <w:jc w:val="center"/>
            <w:rPr>
              <w:sz w:val="26"/>
              <w:szCs w:val="26"/>
            </w:rPr>
          </w:pPr>
        </w:p>
      </w:tc>
      <w:tc>
        <w:tcPr>
          <w:tcW w:w="1852" w:type="pct"/>
          <w:vMerge/>
          <w:tcBorders>
            <w:top w:val="single" w:sz="4" w:space="0" w:color="auto"/>
            <w:left w:val="single" w:sz="4" w:space="0" w:color="auto"/>
            <w:bottom w:val="single" w:sz="4" w:space="0" w:color="auto"/>
            <w:right w:val="single" w:sz="4" w:space="0" w:color="auto"/>
          </w:tcBorders>
          <w:vAlign w:val="center"/>
        </w:tcPr>
        <w:p w:rsidR="002D41AF" w:rsidRPr="00506DBF" w:rsidRDefault="002D41AF" w:rsidP="002D41AF">
          <w:pPr>
            <w:jc w:val="center"/>
            <w:rPr>
              <w:b/>
              <w:bCs/>
              <w:sz w:val="26"/>
              <w:szCs w:val="26"/>
            </w:rPr>
          </w:pPr>
        </w:p>
      </w:tc>
      <w:tc>
        <w:tcPr>
          <w:tcW w:w="1741" w:type="pct"/>
          <w:tcBorders>
            <w:top w:val="single" w:sz="4" w:space="0" w:color="auto"/>
            <w:left w:val="single" w:sz="4" w:space="0" w:color="auto"/>
            <w:right w:val="single" w:sz="4" w:space="0" w:color="auto"/>
          </w:tcBorders>
          <w:vAlign w:val="center"/>
        </w:tcPr>
        <w:p w:rsidR="002D41AF" w:rsidRPr="00506DBF" w:rsidRDefault="002D41AF" w:rsidP="00AA561C">
          <w:pPr>
            <w:rPr>
              <w:sz w:val="26"/>
              <w:szCs w:val="26"/>
            </w:rPr>
          </w:pPr>
          <w:r>
            <w:rPr>
              <w:sz w:val="26"/>
              <w:szCs w:val="26"/>
            </w:rPr>
            <w:t>Ngày ban hành</w:t>
          </w:r>
          <w:r w:rsidRPr="00060ADF">
            <w:rPr>
              <w:sz w:val="26"/>
              <w:szCs w:val="26"/>
            </w:rPr>
            <w:t>:</w:t>
          </w:r>
          <w:r>
            <w:rPr>
              <w:sz w:val="26"/>
              <w:szCs w:val="26"/>
            </w:rPr>
            <w:t xml:space="preserve">   /</w:t>
          </w:r>
          <w:r w:rsidR="00AA561C">
            <w:rPr>
              <w:sz w:val="26"/>
              <w:szCs w:val="26"/>
            </w:rPr>
            <w:t>3</w:t>
          </w:r>
          <w:r>
            <w:rPr>
              <w:sz w:val="26"/>
              <w:szCs w:val="26"/>
            </w:rPr>
            <w:t>/202</w:t>
          </w:r>
          <w:r w:rsidR="00AA561C">
            <w:rPr>
              <w:sz w:val="26"/>
              <w:szCs w:val="26"/>
            </w:rPr>
            <w:t>2</w:t>
          </w:r>
          <w:r w:rsidRPr="00060ADF">
            <w:rPr>
              <w:sz w:val="26"/>
              <w:szCs w:val="26"/>
            </w:rPr>
            <w:t xml:space="preserve"> </w:t>
          </w:r>
          <w:r>
            <w:rPr>
              <w:color w:val="FF0000"/>
              <w:sz w:val="26"/>
              <w:szCs w:val="26"/>
            </w:rPr>
            <w:t xml:space="preserve">     </w:t>
          </w:r>
        </w:p>
      </w:tc>
    </w:tr>
  </w:tbl>
  <w:p w:rsidR="00A10335" w:rsidRDefault="00A10335" w:rsidP="00846527">
    <w:pPr>
      <w:pStyle w:val="Header"/>
      <w:tabs>
        <w:tab w:val="clear" w:pos="4320"/>
        <w:tab w:val="clear" w:pos="8640"/>
        <w:tab w:val="left" w:pos="1283"/>
      </w:tabs>
      <w:ind w:lef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Default="006107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35" w:rsidRPr="008244A5" w:rsidRDefault="00A10335" w:rsidP="00824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88C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87834"/>
    <w:multiLevelType w:val="hybridMultilevel"/>
    <w:tmpl w:val="54A25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42C8F"/>
    <w:multiLevelType w:val="hybridMultilevel"/>
    <w:tmpl w:val="2BC819CA"/>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3DD5E1F"/>
    <w:multiLevelType w:val="hybridMultilevel"/>
    <w:tmpl w:val="4E4E9EDE"/>
    <w:lvl w:ilvl="0" w:tplc="00E813B6">
      <w:start w:val="1"/>
      <w:numFmt w:val="bullet"/>
      <w:lvlText w:val="-"/>
      <w:lvlJc w:val="left"/>
      <w:pPr>
        <w:ind w:left="1584" w:hanging="360"/>
      </w:pPr>
      <w:rPr>
        <w:rFonts w:ascii="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6620684"/>
    <w:multiLevelType w:val="hybridMultilevel"/>
    <w:tmpl w:val="E2A2EB06"/>
    <w:lvl w:ilvl="0" w:tplc="81E00F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6BE63F8"/>
    <w:multiLevelType w:val="hybridMultilevel"/>
    <w:tmpl w:val="5AB8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A03389"/>
    <w:multiLevelType w:val="hybridMultilevel"/>
    <w:tmpl w:val="43B00CC6"/>
    <w:lvl w:ilvl="0" w:tplc="72220E56">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9EA13DC"/>
    <w:multiLevelType w:val="multilevel"/>
    <w:tmpl w:val="44A259A6"/>
    <w:lvl w:ilvl="0">
      <w:start w:val="5"/>
      <w:numFmt w:val="decimal"/>
      <w:lvlText w:val="%1"/>
      <w:lvlJc w:val="left"/>
      <w:pPr>
        <w:ind w:left="525" w:hanging="525"/>
      </w:pPr>
      <w:rPr>
        <w:rFonts w:hint="default"/>
      </w:rPr>
    </w:lvl>
    <w:lvl w:ilvl="1">
      <w:start w:val="2"/>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8">
    <w:nsid w:val="0AA74E58"/>
    <w:multiLevelType w:val="hybridMultilevel"/>
    <w:tmpl w:val="25C2FD62"/>
    <w:lvl w:ilvl="0" w:tplc="0B40DF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B306112"/>
    <w:multiLevelType w:val="multilevel"/>
    <w:tmpl w:val="86E4432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2039A"/>
    <w:multiLevelType w:val="hybridMultilevel"/>
    <w:tmpl w:val="D042FFC8"/>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5F62CCB"/>
    <w:multiLevelType w:val="hybridMultilevel"/>
    <w:tmpl w:val="4E300D8E"/>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C761F82"/>
    <w:multiLevelType w:val="hybridMultilevel"/>
    <w:tmpl w:val="6A74419E"/>
    <w:lvl w:ilvl="0" w:tplc="770A3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D542AA"/>
    <w:multiLevelType w:val="hybridMultilevel"/>
    <w:tmpl w:val="69BCA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65247E"/>
    <w:multiLevelType w:val="hybridMultilevel"/>
    <w:tmpl w:val="4BA80032"/>
    <w:lvl w:ilvl="0" w:tplc="1CBA54A0">
      <w:start w:val="6"/>
      <w:numFmt w:val="bullet"/>
      <w:lvlText w:val="─"/>
      <w:lvlJc w:val="left"/>
      <w:pPr>
        <w:ind w:left="1287" w:hanging="360"/>
      </w:pPr>
      <w:rPr>
        <w:rFonts w:ascii="Times New Roman" w:eastAsia="Times New Roman"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392478C"/>
    <w:multiLevelType w:val="hybridMultilevel"/>
    <w:tmpl w:val="128AA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80F9E"/>
    <w:multiLevelType w:val="hybridMultilevel"/>
    <w:tmpl w:val="C2720A92"/>
    <w:lvl w:ilvl="0" w:tplc="D5CA500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5CA500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C1BFE"/>
    <w:multiLevelType w:val="multilevel"/>
    <w:tmpl w:val="44A259A6"/>
    <w:lvl w:ilvl="0">
      <w:start w:val="5"/>
      <w:numFmt w:val="decimal"/>
      <w:lvlText w:val="%1"/>
      <w:lvlJc w:val="left"/>
      <w:pPr>
        <w:ind w:left="525" w:hanging="525"/>
      </w:pPr>
      <w:rPr>
        <w:rFonts w:hint="default"/>
      </w:rPr>
    </w:lvl>
    <w:lvl w:ilvl="1">
      <w:start w:val="2"/>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9">
    <w:nsid w:val="31735561"/>
    <w:multiLevelType w:val="multilevel"/>
    <w:tmpl w:val="63EE3F4C"/>
    <w:lvl w:ilvl="0">
      <w:start w:val="1"/>
      <w:numFmt w:val="decimal"/>
      <w:lvlText w:val="%1."/>
      <w:lvlJc w:val="left"/>
      <w:pPr>
        <w:tabs>
          <w:tab w:val="num" w:pos="922"/>
        </w:tabs>
        <w:ind w:left="922" w:hanging="360"/>
      </w:pPr>
      <w:rPr>
        <w:rFonts w:hint="default"/>
      </w:rPr>
    </w:lvl>
    <w:lvl w:ilvl="1">
      <w:start w:val="1"/>
      <w:numFmt w:val="decimal"/>
      <w:lvlText w:val="%1.%2"/>
      <w:lvlJc w:val="left"/>
      <w:pPr>
        <w:tabs>
          <w:tab w:val="num" w:pos="1642"/>
        </w:tabs>
        <w:ind w:left="1642" w:hanging="360"/>
      </w:pPr>
      <w:rPr>
        <w:rFonts w:hint="default"/>
      </w:rPr>
    </w:lvl>
    <w:lvl w:ilvl="2">
      <w:start w:val="1"/>
      <w:numFmt w:val="decimal"/>
      <w:lvlText w:val="%1.%2.%3"/>
      <w:lvlJc w:val="left"/>
      <w:pPr>
        <w:tabs>
          <w:tab w:val="num" w:pos="2722"/>
        </w:tabs>
        <w:ind w:left="2722" w:hanging="720"/>
      </w:pPr>
      <w:rPr>
        <w:rFonts w:hint="default"/>
      </w:rPr>
    </w:lvl>
    <w:lvl w:ilvl="3">
      <w:start w:val="1"/>
      <w:numFmt w:val="decimal"/>
      <w:lvlText w:val="%1.%2.%3.%4"/>
      <w:lvlJc w:val="left"/>
      <w:pPr>
        <w:tabs>
          <w:tab w:val="num" w:pos="3442"/>
        </w:tabs>
        <w:ind w:left="3442" w:hanging="720"/>
      </w:pPr>
      <w:rPr>
        <w:rFonts w:hint="default"/>
      </w:rPr>
    </w:lvl>
    <w:lvl w:ilvl="4">
      <w:start w:val="1"/>
      <w:numFmt w:val="decimal"/>
      <w:lvlText w:val="%1.%2.%3.%4.%5"/>
      <w:lvlJc w:val="left"/>
      <w:pPr>
        <w:tabs>
          <w:tab w:val="num" w:pos="4522"/>
        </w:tabs>
        <w:ind w:left="4522" w:hanging="1080"/>
      </w:pPr>
      <w:rPr>
        <w:rFonts w:hint="default"/>
      </w:rPr>
    </w:lvl>
    <w:lvl w:ilvl="5">
      <w:start w:val="1"/>
      <w:numFmt w:val="decimal"/>
      <w:lvlText w:val="%1.%2.%3.%4.%5.%6"/>
      <w:lvlJc w:val="left"/>
      <w:pPr>
        <w:tabs>
          <w:tab w:val="num" w:pos="5242"/>
        </w:tabs>
        <w:ind w:left="5242" w:hanging="1080"/>
      </w:pPr>
      <w:rPr>
        <w:rFonts w:hint="default"/>
      </w:rPr>
    </w:lvl>
    <w:lvl w:ilvl="6">
      <w:start w:val="1"/>
      <w:numFmt w:val="decimal"/>
      <w:lvlText w:val="%1.%2.%3.%4.%5.%6.%7"/>
      <w:lvlJc w:val="left"/>
      <w:pPr>
        <w:tabs>
          <w:tab w:val="num" w:pos="6322"/>
        </w:tabs>
        <w:ind w:left="6322" w:hanging="1440"/>
      </w:pPr>
      <w:rPr>
        <w:rFonts w:hint="default"/>
      </w:rPr>
    </w:lvl>
    <w:lvl w:ilvl="7">
      <w:start w:val="1"/>
      <w:numFmt w:val="decimal"/>
      <w:lvlText w:val="%1.%2.%3.%4.%5.%6.%7.%8"/>
      <w:lvlJc w:val="left"/>
      <w:pPr>
        <w:tabs>
          <w:tab w:val="num" w:pos="7042"/>
        </w:tabs>
        <w:ind w:left="7042" w:hanging="1440"/>
      </w:pPr>
      <w:rPr>
        <w:rFonts w:hint="default"/>
      </w:rPr>
    </w:lvl>
    <w:lvl w:ilvl="8">
      <w:start w:val="1"/>
      <w:numFmt w:val="decimal"/>
      <w:lvlText w:val="%1.%2.%3.%4.%5.%6.%7.%8.%9"/>
      <w:lvlJc w:val="left"/>
      <w:pPr>
        <w:tabs>
          <w:tab w:val="num" w:pos="8122"/>
        </w:tabs>
        <w:ind w:left="8122" w:hanging="1800"/>
      </w:pPr>
      <w:rPr>
        <w:rFonts w:hint="default"/>
      </w:rPr>
    </w:lvl>
  </w:abstractNum>
  <w:abstractNum w:abstractNumId="20">
    <w:nsid w:val="35746A78"/>
    <w:multiLevelType w:val="hybridMultilevel"/>
    <w:tmpl w:val="B0AEA122"/>
    <w:lvl w:ilvl="0" w:tplc="2584B9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110367C"/>
    <w:multiLevelType w:val="hybridMultilevel"/>
    <w:tmpl w:val="096A8A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581D18"/>
    <w:multiLevelType w:val="hybridMultilevel"/>
    <w:tmpl w:val="BB52E49E"/>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4326446"/>
    <w:multiLevelType w:val="multilevel"/>
    <w:tmpl w:val="2D9E523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D55FAD"/>
    <w:multiLevelType w:val="hybridMultilevel"/>
    <w:tmpl w:val="1CDC64CC"/>
    <w:lvl w:ilvl="0" w:tplc="B082F2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92B4AF3"/>
    <w:multiLevelType w:val="hybridMultilevel"/>
    <w:tmpl w:val="385A3820"/>
    <w:lvl w:ilvl="0" w:tplc="00E813B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BD90E7E"/>
    <w:multiLevelType w:val="hybridMultilevel"/>
    <w:tmpl w:val="441092DC"/>
    <w:lvl w:ilvl="0" w:tplc="79ECF4E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C2343"/>
    <w:multiLevelType w:val="hybridMultilevel"/>
    <w:tmpl w:val="D6D0702C"/>
    <w:lvl w:ilvl="0" w:tplc="F27053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C7504D"/>
    <w:multiLevelType w:val="hybridMultilevel"/>
    <w:tmpl w:val="C122F20A"/>
    <w:lvl w:ilvl="0" w:tplc="1CBA54A0">
      <w:start w:val="6"/>
      <w:numFmt w:val="bullet"/>
      <w:lvlText w:val="─"/>
      <w:lvlJc w:val="left"/>
      <w:pPr>
        <w:ind w:left="1146" w:hanging="360"/>
      </w:pPr>
      <w:rPr>
        <w:rFonts w:ascii="Times New Roman" w:eastAsia="Times New Roman" w:hAnsi="Times New Roman"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C091136"/>
    <w:multiLevelType w:val="multilevel"/>
    <w:tmpl w:val="7110EAD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53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nsid w:val="63CE27AD"/>
    <w:multiLevelType w:val="hybridMultilevel"/>
    <w:tmpl w:val="AA1C6504"/>
    <w:lvl w:ilvl="0" w:tplc="04090005">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1">
    <w:nsid w:val="6BF159E0"/>
    <w:multiLevelType w:val="hybridMultilevel"/>
    <w:tmpl w:val="4964CDA8"/>
    <w:lvl w:ilvl="0" w:tplc="04090005">
      <w:start w:val="1"/>
      <w:numFmt w:val="bullet"/>
      <w:lvlText w:val=""/>
      <w:lvlJc w:val="left"/>
      <w:pPr>
        <w:ind w:left="1146" w:hanging="360"/>
      </w:pPr>
      <w:rPr>
        <w:rFonts w:ascii="Wingdings" w:hAnsi="Wingding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3">
    <w:nsid w:val="70FD687D"/>
    <w:multiLevelType w:val="hybridMultilevel"/>
    <w:tmpl w:val="790E8376"/>
    <w:lvl w:ilvl="0" w:tplc="C8E23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1717AD"/>
    <w:multiLevelType w:val="hybridMultilevel"/>
    <w:tmpl w:val="496AF954"/>
    <w:lvl w:ilvl="0" w:tplc="7C5C4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B03AFB"/>
    <w:multiLevelType w:val="hybridMultilevel"/>
    <w:tmpl w:val="FF168274"/>
    <w:lvl w:ilvl="0" w:tplc="9272AA60">
      <w:start w:val="5"/>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4"/>
  </w:num>
  <w:num w:numId="4">
    <w:abstractNumId w:val="26"/>
  </w:num>
  <w:num w:numId="5">
    <w:abstractNumId w:val="29"/>
  </w:num>
  <w:num w:numId="6">
    <w:abstractNumId w:val="36"/>
  </w:num>
  <w:num w:numId="7">
    <w:abstractNumId w:val="10"/>
  </w:num>
  <w:num w:numId="8">
    <w:abstractNumId w:val="31"/>
  </w:num>
  <w:num w:numId="9">
    <w:abstractNumId w:val="30"/>
  </w:num>
  <w:num w:numId="10">
    <w:abstractNumId w:val="8"/>
  </w:num>
  <w:num w:numId="11">
    <w:abstractNumId w:val="20"/>
  </w:num>
  <w:num w:numId="12">
    <w:abstractNumId w:val="34"/>
  </w:num>
  <w:num w:numId="13">
    <w:abstractNumId w:val="7"/>
  </w:num>
  <w:num w:numId="14">
    <w:abstractNumId w:val="4"/>
  </w:num>
  <w:num w:numId="15">
    <w:abstractNumId w:val="24"/>
  </w:num>
  <w:num w:numId="16">
    <w:abstractNumId w:val="25"/>
  </w:num>
  <w:num w:numId="17">
    <w:abstractNumId w:val="2"/>
  </w:num>
  <w:num w:numId="18">
    <w:abstractNumId w:val="36"/>
  </w:num>
  <w:num w:numId="19">
    <w:abstractNumId w:val="18"/>
  </w:num>
  <w:num w:numId="20">
    <w:abstractNumId w:val="12"/>
  </w:num>
  <w:num w:numId="21">
    <w:abstractNumId w:val="3"/>
  </w:num>
  <w:num w:numId="22">
    <w:abstractNumId w:val="19"/>
  </w:num>
  <w:num w:numId="23">
    <w:abstractNumId w:val="17"/>
  </w:num>
  <w:num w:numId="24">
    <w:abstractNumId w:val="9"/>
  </w:num>
  <w:num w:numId="25">
    <w:abstractNumId w:val="33"/>
  </w:num>
  <w:num w:numId="26">
    <w:abstractNumId w:val="28"/>
  </w:num>
  <w:num w:numId="27">
    <w:abstractNumId w:val="27"/>
  </w:num>
  <w:num w:numId="28">
    <w:abstractNumId w:val="21"/>
  </w:num>
  <w:num w:numId="29">
    <w:abstractNumId w:val="35"/>
  </w:num>
  <w:num w:numId="30">
    <w:abstractNumId w:val="15"/>
  </w:num>
  <w:num w:numId="31">
    <w:abstractNumId w:val="16"/>
  </w:num>
  <w:num w:numId="32">
    <w:abstractNumId w:val="22"/>
  </w:num>
  <w:num w:numId="33">
    <w:abstractNumId w:val="11"/>
  </w:num>
  <w:num w:numId="34">
    <w:abstractNumId w:val="23"/>
  </w:num>
  <w:num w:numId="35">
    <w:abstractNumId w:val="0"/>
  </w:num>
  <w:num w:numId="36">
    <w:abstractNumId w:val="13"/>
  </w:num>
  <w:num w:numId="37">
    <w:abstractNumId w:val="3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0A13"/>
    <w:rsid w:val="000022DB"/>
    <w:rsid w:val="00004537"/>
    <w:rsid w:val="000077F2"/>
    <w:rsid w:val="00011437"/>
    <w:rsid w:val="00013E98"/>
    <w:rsid w:val="00035990"/>
    <w:rsid w:val="00041246"/>
    <w:rsid w:val="00041742"/>
    <w:rsid w:val="000453ED"/>
    <w:rsid w:val="000522AE"/>
    <w:rsid w:val="00057380"/>
    <w:rsid w:val="000600F8"/>
    <w:rsid w:val="000657B7"/>
    <w:rsid w:val="00072B3E"/>
    <w:rsid w:val="00080C17"/>
    <w:rsid w:val="00084C60"/>
    <w:rsid w:val="00085A0D"/>
    <w:rsid w:val="00093CB5"/>
    <w:rsid w:val="000A2DFE"/>
    <w:rsid w:val="000A3710"/>
    <w:rsid w:val="000A43A4"/>
    <w:rsid w:val="000C5818"/>
    <w:rsid w:val="000D22A0"/>
    <w:rsid w:val="000D5052"/>
    <w:rsid w:val="000E4652"/>
    <w:rsid w:val="000E55D1"/>
    <w:rsid w:val="000E7E34"/>
    <w:rsid w:val="000F3075"/>
    <w:rsid w:val="000F5671"/>
    <w:rsid w:val="000F71A5"/>
    <w:rsid w:val="000F7842"/>
    <w:rsid w:val="00101B79"/>
    <w:rsid w:val="00102141"/>
    <w:rsid w:val="00103664"/>
    <w:rsid w:val="00105571"/>
    <w:rsid w:val="00107C5C"/>
    <w:rsid w:val="0011150E"/>
    <w:rsid w:val="00114C74"/>
    <w:rsid w:val="001156BD"/>
    <w:rsid w:val="00116DC9"/>
    <w:rsid w:val="00117B4B"/>
    <w:rsid w:val="001216E3"/>
    <w:rsid w:val="00126A86"/>
    <w:rsid w:val="00130D85"/>
    <w:rsid w:val="0013150D"/>
    <w:rsid w:val="001330B4"/>
    <w:rsid w:val="0013377C"/>
    <w:rsid w:val="00137065"/>
    <w:rsid w:val="00142170"/>
    <w:rsid w:val="00143752"/>
    <w:rsid w:val="0014478B"/>
    <w:rsid w:val="00150A2F"/>
    <w:rsid w:val="001515E2"/>
    <w:rsid w:val="00153CCE"/>
    <w:rsid w:val="001546EB"/>
    <w:rsid w:val="00154ACD"/>
    <w:rsid w:val="001571A9"/>
    <w:rsid w:val="00157543"/>
    <w:rsid w:val="0015762E"/>
    <w:rsid w:val="00157B86"/>
    <w:rsid w:val="0016410A"/>
    <w:rsid w:val="0016777D"/>
    <w:rsid w:val="001677A4"/>
    <w:rsid w:val="001709D5"/>
    <w:rsid w:val="0017621E"/>
    <w:rsid w:val="00176CE1"/>
    <w:rsid w:val="00184D88"/>
    <w:rsid w:val="00195771"/>
    <w:rsid w:val="001A23CB"/>
    <w:rsid w:val="001A26C7"/>
    <w:rsid w:val="001B41A1"/>
    <w:rsid w:val="001B4762"/>
    <w:rsid w:val="001B6214"/>
    <w:rsid w:val="001B6A7C"/>
    <w:rsid w:val="001C07DD"/>
    <w:rsid w:val="001C36FC"/>
    <w:rsid w:val="001D4DF8"/>
    <w:rsid w:val="001D682D"/>
    <w:rsid w:val="001E0274"/>
    <w:rsid w:val="001E1A7B"/>
    <w:rsid w:val="001E1C4D"/>
    <w:rsid w:val="001F2651"/>
    <w:rsid w:val="001F3E0E"/>
    <w:rsid w:val="001F4EAA"/>
    <w:rsid w:val="001F715C"/>
    <w:rsid w:val="002007FC"/>
    <w:rsid w:val="00211C6B"/>
    <w:rsid w:val="00220588"/>
    <w:rsid w:val="00221DE7"/>
    <w:rsid w:val="00231DC0"/>
    <w:rsid w:val="00236016"/>
    <w:rsid w:val="0024409F"/>
    <w:rsid w:val="0025192C"/>
    <w:rsid w:val="00254BEA"/>
    <w:rsid w:val="00257912"/>
    <w:rsid w:val="00257B4E"/>
    <w:rsid w:val="0027432C"/>
    <w:rsid w:val="00277D81"/>
    <w:rsid w:val="002829A1"/>
    <w:rsid w:val="00290A5E"/>
    <w:rsid w:val="00293865"/>
    <w:rsid w:val="00297238"/>
    <w:rsid w:val="002A0157"/>
    <w:rsid w:val="002A5960"/>
    <w:rsid w:val="002B288D"/>
    <w:rsid w:val="002B2E5A"/>
    <w:rsid w:val="002B3FBE"/>
    <w:rsid w:val="002D2890"/>
    <w:rsid w:val="002D2D15"/>
    <w:rsid w:val="002D3ED9"/>
    <w:rsid w:val="002D41AF"/>
    <w:rsid w:val="002D7686"/>
    <w:rsid w:val="002E4304"/>
    <w:rsid w:val="002E5F58"/>
    <w:rsid w:val="002E7B3A"/>
    <w:rsid w:val="002F0B79"/>
    <w:rsid w:val="002F2805"/>
    <w:rsid w:val="002F4836"/>
    <w:rsid w:val="002F4C6B"/>
    <w:rsid w:val="002F79BC"/>
    <w:rsid w:val="0030010C"/>
    <w:rsid w:val="003023C4"/>
    <w:rsid w:val="00303A9E"/>
    <w:rsid w:val="00305FC8"/>
    <w:rsid w:val="003133BC"/>
    <w:rsid w:val="00327DE6"/>
    <w:rsid w:val="0033370F"/>
    <w:rsid w:val="00334244"/>
    <w:rsid w:val="0033694C"/>
    <w:rsid w:val="00336D3A"/>
    <w:rsid w:val="0033767B"/>
    <w:rsid w:val="003404CB"/>
    <w:rsid w:val="003507BB"/>
    <w:rsid w:val="00351048"/>
    <w:rsid w:val="00352837"/>
    <w:rsid w:val="00352883"/>
    <w:rsid w:val="00355E98"/>
    <w:rsid w:val="003562D0"/>
    <w:rsid w:val="00356950"/>
    <w:rsid w:val="00356F08"/>
    <w:rsid w:val="003653A6"/>
    <w:rsid w:val="003711E5"/>
    <w:rsid w:val="00376D12"/>
    <w:rsid w:val="003773EF"/>
    <w:rsid w:val="00380EB2"/>
    <w:rsid w:val="0038211E"/>
    <w:rsid w:val="00387673"/>
    <w:rsid w:val="00391B9B"/>
    <w:rsid w:val="00392C4A"/>
    <w:rsid w:val="003A2141"/>
    <w:rsid w:val="003A4EBF"/>
    <w:rsid w:val="003A7D8C"/>
    <w:rsid w:val="003B2185"/>
    <w:rsid w:val="003B6A95"/>
    <w:rsid w:val="003C5BEE"/>
    <w:rsid w:val="003C6C23"/>
    <w:rsid w:val="003C6F26"/>
    <w:rsid w:val="003C7C44"/>
    <w:rsid w:val="003D12A7"/>
    <w:rsid w:val="003D69D1"/>
    <w:rsid w:val="003E03C8"/>
    <w:rsid w:val="003E3E87"/>
    <w:rsid w:val="003E4A01"/>
    <w:rsid w:val="003E5E47"/>
    <w:rsid w:val="003F2AB8"/>
    <w:rsid w:val="00401A44"/>
    <w:rsid w:val="004032FA"/>
    <w:rsid w:val="00407075"/>
    <w:rsid w:val="00407731"/>
    <w:rsid w:val="00425D33"/>
    <w:rsid w:val="00430792"/>
    <w:rsid w:val="00431DD8"/>
    <w:rsid w:val="004323A9"/>
    <w:rsid w:val="00432B17"/>
    <w:rsid w:val="00434A47"/>
    <w:rsid w:val="00434F5F"/>
    <w:rsid w:val="004426E3"/>
    <w:rsid w:val="00445387"/>
    <w:rsid w:val="004457D0"/>
    <w:rsid w:val="00452038"/>
    <w:rsid w:val="004526A9"/>
    <w:rsid w:val="004642EE"/>
    <w:rsid w:val="0046481B"/>
    <w:rsid w:val="0047017B"/>
    <w:rsid w:val="0048057D"/>
    <w:rsid w:val="00480FA5"/>
    <w:rsid w:val="00484F9F"/>
    <w:rsid w:val="00485046"/>
    <w:rsid w:val="00485FE8"/>
    <w:rsid w:val="00490232"/>
    <w:rsid w:val="00495C41"/>
    <w:rsid w:val="004A0705"/>
    <w:rsid w:val="004A0EDE"/>
    <w:rsid w:val="004A1158"/>
    <w:rsid w:val="004A29A5"/>
    <w:rsid w:val="004A63C6"/>
    <w:rsid w:val="004A66ED"/>
    <w:rsid w:val="004A6E0F"/>
    <w:rsid w:val="004A6E31"/>
    <w:rsid w:val="004B010B"/>
    <w:rsid w:val="004B1305"/>
    <w:rsid w:val="004C15ED"/>
    <w:rsid w:val="004C2E21"/>
    <w:rsid w:val="004C63EA"/>
    <w:rsid w:val="004D2192"/>
    <w:rsid w:val="004D2C39"/>
    <w:rsid w:val="004D313E"/>
    <w:rsid w:val="004E60C2"/>
    <w:rsid w:val="004F0C0D"/>
    <w:rsid w:val="004F0E22"/>
    <w:rsid w:val="004F29DC"/>
    <w:rsid w:val="004F2B9C"/>
    <w:rsid w:val="004F4C30"/>
    <w:rsid w:val="004F578B"/>
    <w:rsid w:val="004F76A0"/>
    <w:rsid w:val="00501F0E"/>
    <w:rsid w:val="005031E8"/>
    <w:rsid w:val="00505294"/>
    <w:rsid w:val="0050745C"/>
    <w:rsid w:val="00510440"/>
    <w:rsid w:val="005111CA"/>
    <w:rsid w:val="005122A0"/>
    <w:rsid w:val="00515C55"/>
    <w:rsid w:val="00515EBE"/>
    <w:rsid w:val="0051662A"/>
    <w:rsid w:val="005231A9"/>
    <w:rsid w:val="005232A3"/>
    <w:rsid w:val="00527213"/>
    <w:rsid w:val="0053056C"/>
    <w:rsid w:val="00530D48"/>
    <w:rsid w:val="00532888"/>
    <w:rsid w:val="00533F16"/>
    <w:rsid w:val="0053517C"/>
    <w:rsid w:val="0053680C"/>
    <w:rsid w:val="00536C0F"/>
    <w:rsid w:val="00536E24"/>
    <w:rsid w:val="00540CBA"/>
    <w:rsid w:val="0054169E"/>
    <w:rsid w:val="00546568"/>
    <w:rsid w:val="00550B16"/>
    <w:rsid w:val="005521BC"/>
    <w:rsid w:val="00552C88"/>
    <w:rsid w:val="00557A63"/>
    <w:rsid w:val="00560E8F"/>
    <w:rsid w:val="0056310E"/>
    <w:rsid w:val="00563DB1"/>
    <w:rsid w:val="00565963"/>
    <w:rsid w:val="00572B7B"/>
    <w:rsid w:val="0057340F"/>
    <w:rsid w:val="00573525"/>
    <w:rsid w:val="005745AD"/>
    <w:rsid w:val="0057522B"/>
    <w:rsid w:val="0057639A"/>
    <w:rsid w:val="005843A1"/>
    <w:rsid w:val="005869D6"/>
    <w:rsid w:val="00590F78"/>
    <w:rsid w:val="005914C2"/>
    <w:rsid w:val="00594B6F"/>
    <w:rsid w:val="00596471"/>
    <w:rsid w:val="00597A81"/>
    <w:rsid w:val="005A0153"/>
    <w:rsid w:val="005A053B"/>
    <w:rsid w:val="005A0DB4"/>
    <w:rsid w:val="005A3035"/>
    <w:rsid w:val="005B46C0"/>
    <w:rsid w:val="005B4D59"/>
    <w:rsid w:val="005C5715"/>
    <w:rsid w:val="005C79CC"/>
    <w:rsid w:val="005D0AD7"/>
    <w:rsid w:val="005D6ECA"/>
    <w:rsid w:val="005E19ED"/>
    <w:rsid w:val="005E2E35"/>
    <w:rsid w:val="005F135F"/>
    <w:rsid w:val="005F23CA"/>
    <w:rsid w:val="005F34CE"/>
    <w:rsid w:val="005F3FCC"/>
    <w:rsid w:val="005F4275"/>
    <w:rsid w:val="005F546E"/>
    <w:rsid w:val="005F5669"/>
    <w:rsid w:val="005F7776"/>
    <w:rsid w:val="00600A13"/>
    <w:rsid w:val="006060F0"/>
    <w:rsid w:val="0060644C"/>
    <w:rsid w:val="006107AD"/>
    <w:rsid w:val="006136F9"/>
    <w:rsid w:val="00613E2F"/>
    <w:rsid w:val="00613F04"/>
    <w:rsid w:val="00614A81"/>
    <w:rsid w:val="00621A1C"/>
    <w:rsid w:val="0062333D"/>
    <w:rsid w:val="00625D6C"/>
    <w:rsid w:val="006264DB"/>
    <w:rsid w:val="006265A4"/>
    <w:rsid w:val="00626E24"/>
    <w:rsid w:val="00636B83"/>
    <w:rsid w:val="006373B6"/>
    <w:rsid w:val="00640985"/>
    <w:rsid w:val="00641F6F"/>
    <w:rsid w:val="00642A0D"/>
    <w:rsid w:val="00642A2F"/>
    <w:rsid w:val="00644078"/>
    <w:rsid w:val="0064540E"/>
    <w:rsid w:val="006466A3"/>
    <w:rsid w:val="00647BAE"/>
    <w:rsid w:val="00647F63"/>
    <w:rsid w:val="00653938"/>
    <w:rsid w:val="00660AA9"/>
    <w:rsid w:val="00665F32"/>
    <w:rsid w:val="0067318D"/>
    <w:rsid w:val="00677EA7"/>
    <w:rsid w:val="00681A3B"/>
    <w:rsid w:val="00690145"/>
    <w:rsid w:val="00694E60"/>
    <w:rsid w:val="00695972"/>
    <w:rsid w:val="00696A31"/>
    <w:rsid w:val="006A0290"/>
    <w:rsid w:val="006A225F"/>
    <w:rsid w:val="006A3D86"/>
    <w:rsid w:val="006A6691"/>
    <w:rsid w:val="006A764D"/>
    <w:rsid w:val="006B506F"/>
    <w:rsid w:val="006B541E"/>
    <w:rsid w:val="006C0052"/>
    <w:rsid w:val="006C0F72"/>
    <w:rsid w:val="006C348B"/>
    <w:rsid w:val="006D0659"/>
    <w:rsid w:val="006D3980"/>
    <w:rsid w:val="006D44E8"/>
    <w:rsid w:val="006D7E6E"/>
    <w:rsid w:val="006E05DD"/>
    <w:rsid w:val="006E4E8A"/>
    <w:rsid w:val="006E6854"/>
    <w:rsid w:val="006F4FFC"/>
    <w:rsid w:val="007038A8"/>
    <w:rsid w:val="00703AF7"/>
    <w:rsid w:val="007048FD"/>
    <w:rsid w:val="00705EC7"/>
    <w:rsid w:val="00706583"/>
    <w:rsid w:val="00714AB2"/>
    <w:rsid w:val="00714CDE"/>
    <w:rsid w:val="0072050B"/>
    <w:rsid w:val="0072310F"/>
    <w:rsid w:val="00726A44"/>
    <w:rsid w:val="00730F92"/>
    <w:rsid w:val="00734DDB"/>
    <w:rsid w:val="007364E5"/>
    <w:rsid w:val="0074137E"/>
    <w:rsid w:val="0074437B"/>
    <w:rsid w:val="0074455B"/>
    <w:rsid w:val="0074598E"/>
    <w:rsid w:val="0074639F"/>
    <w:rsid w:val="0075235A"/>
    <w:rsid w:val="00754A02"/>
    <w:rsid w:val="00756063"/>
    <w:rsid w:val="00762163"/>
    <w:rsid w:val="0076687C"/>
    <w:rsid w:val="00766D73"/>
    <w:rsid w:val="007706FB"/>
    <w:rsid w:val="00770FC4"/>
    <w:rsid w:val="0077188B"/>
    <w:rsid w:val="00771B31"/>
    <w:rsid w:val="00772723"/>
    <w:rsid w:val="007741C0"/>
    <w:rsid w:val="00780520"/>
    <w:rsid w:val="007853AF"/>
    <w:rsid w:val="0079148C"/>
    <w:rsid w:val="0079150A"/>
    <w:rsid w:val="00792512"/>
    <w:rsid w:val="0079652A"/>
    <w:rsid w:val="007965F2"/>
    <w:rsid w:val="007A56BE"/>
    <w:rsid w:val="007A77EB"/>
    <w:rsid w:val="007B189E"/>
    <w:rsid w:val="007B744F"/>
    <w:rsid w:val="007B7C27"/>
    <w:rsid w:val="007C08DD"/>
    <w:rsid w:val="007C0956"/>
    <w:rsid w:val="007D0A5F"/>
    <w:rsid w:val="007D13AF"/>
    <w:rsid w:val="007D3683"/>
    <w:rsid w:val="007D3C45"/>
    <w:rsid w:val="007D5E09"/>
    <w:rsid w:val="007D6FCD"/>
    <w:rsid w:val="007E0D1F"/>
    <w:rsid w:val="007E19BC"/>
    <w:rsid w:val="007E33F3"/>
    <w:rsid w:val="007E40CB"/>
    <w:rsid w:val="007E769E"/>
    <w:rsid w:val="007E7C24"/>
    <w:rsid w:val="007F4235"/>
    <w:rsid w:val="007F6A19"/>
    <w:rsid w:val="007F6B96"/>
    <w:rsid w:val="00800FD7"/>
    <w:rsid w:val="0080273A"/>
    <w:rsid w:val="00803F00"/>
    <w:rsid w:val="0080406C"/>
    <w:rsid w:val="008055FF"/>
    <w:rsid w:val="008056A1"/>
    <w:rsid w:val="00806F39"/>
    <w:rsid w:val="0080710F"/>
    <w:rsid w:val="0080733F"/>
    <w:rsid w:val="00815850"/>
    <w:rsid w:val="00823697"/>
    <w:rsid w:val="008244A5"/>
    <w:rsid w:val="00834645"/>
    <w:rsid w:val="0084550F"/>
    <w:rsid w:val="00846527"/>
    <w:rsid w:val="00847F92"/>
    <w:rsid w:val="008500AE"/>
    <w:rsid w:val="008514AB"/>
    <w:rsid w:val="00852D17"/>
    <w:rsid w:val="00855D28"/>
    <w:rsid w:val="00856FAE"/>
    <w:rsid w:val="00862D2D"/>
    <w:rsid w:val="00863915"/>
    <w:rsid w:val="00864D33"/>
    <w:rsid w:val="00864ECC"/>
    <w:rsid w:val="00872649"/>
    <w:rsid w:val="0087308B"/>
    <w:rsid w:val="00895756"/>
    <w:rsid w:val="008967D8"/>
    <w:rsid w:val="00896B5B"/>
    <w:rsid w:val="008A2C05"/>
    <w:rsid w:val="008A45F1"/>
    <w:rsid w:val="008B0F36"/>
    <w:rsid w:val="008B31BC"/>
    <w:rsid w:val="008B3D40"/>
    <w:rsid w:val="008C1B79"/>
    <w:rsid w:val="008D5455"/>
    <w:rsid w:val="008D70EB"/>
    <w:rsid w:val="008E2569"/>
    <w:rsid w:val="008E268E"/>
    <w:rsid w:val="008E3B57"/>
    <w:rsid w:val="008F1E41"/>
    <w:rsid w:val="008F2413"/>
    <w:rsid w:val="008F4E4F"/>
    <w:rsid w:val="008F581D"/>
    <w:rsid w:val="00902BF0"/>
    <w:rsid w:val="00905932"/>
    <w:rsid w:val="00906659"/>
    <w:rsid w:val="009066EC"/>
    <w:rsid w:val="00907B4C"/>
    <w:rsid w:val="0092247D"/>
    <w:rsid w:val="00925C3D"/>
    <w:rsid w:val="0093049A"/>
    <w:rsid w:val="009313CD"/>
    <w:rsid w:val="00942DEF"/>
    <w:rsid w:val="00950DB0"/>
    <w:rsid w:val="0095356E"/>
    <w:rsid w:val="00953A39"/>
    <w:rsid w:val="00953D8F"/>
    <w:rsid w:val="0095429E"/>
    <w:rsid w:val="00957415"/>
    <w:rsid w:val="00957A91"/>
    <w:rsid w:val="00964162"/>
    <w:rsid w:val="00966F84"/>
    <w:rsid w:val="009673EC"/>
    <w:rsid w:val="00972297"/>
    <w:rsid w:val="0097660F"/>
    <w:rsid w:val="00976E09"/>
    <w:rsid w:val="0098289F"/>
    <w:rsid w:val="00983AF8"/>
    <w:rsid w:val="009865D8"/>
    <w:rsid w:val="00986975"/>
    <w:rsid w:val="00987405"/>
    <w:rsid w:val="009875FD"/>
    <w:rsid w:val="00990A25"/>
    <w:rsid w:val="00992A44"/>
    <w:rsid w:val="009A2CBB"/>
    <w:rsid w:val="009A3449"/>
    <w:rsid w:val="009A53B3"/>
    <w:rsid w:val="009A74F5"/>
    <w:rsid w:val="009B0C1C"/>
    <w:rsid w:val="009B76DB"/>
    <w:rsid w:val="009C2B1A"/>
    <w:rsid w:val="009C6AE6"/>
    <w:rsid w:val="009C6FC3"/>
    <w:rsid w:val="009D19E8"/>
    <w:rsid w:val="009D22A9"/>
    <w:rsid w:val="009D2D5D"/>
    <w:rsid w:val="009D4664"/>
    <w:rsid w:val="009F0B10"/>
    <w:rsid w:val="009F44D7"/>
    <w:rsid w:val="009F452C"/>
    <w:rsid w:val="00A01617"/>
    <w:rsid w:val="00A05432"/>
    <w:rsid w:val="00A05FD2"/>
    <w:rsid w:val="00A10335"/>
    <w:rsid w:val="00A119A9"/>
    <w:rsid w:val="00A12CB0"/>
    <w:rsid w:val="00A1354B"/>
    <w:rsid w:val="00A147AD"/>
    <w:rsid w:val="00A162DA"/>
    <w:rsid w:val="00A17656"/>
    <w:rsid w:val="00A23FDB"/>
    <w:rsid w:val="00A34847"/>
    <w:rsid w:val="00A352A3"/>
    <w:rsid w:val="00A40B68"/>
    <w:rsid w:val="00A4489B"/>
    <w:rsid w:val="00A46816"/>
    <w:rsid w:val="00A503CD"/>
    <w:rsid w:val="00A56D97"/>
    <w:rsid w:val="00A62582"/>
    <w:rsid w:val="00A73630"/>
    <w:rsid w:val="00A75286"/>
    <w:rsid w:val="00A758F9"/>
    <w:rsid w:val="00A80209"/>
    <w:rsid w:val="00A810CF"/>
    <w:rsid w:val="00A82B64"/>
    <w:rsid w:val="00A85485"/>
    <w:rsid w:val="00A86000"/>
    <w:rsid w:val="00A90756"/>
    <w:rsid w:val="00A9262B"/>
    <w:rsid w:val="00A936F6"/>
    <w:rsid w:val="00A943B9"/>
    <w:rsid w:val="00A9745B"/>
    <w:rsid w:val="00AA0A35"/>
    <w:rsid w:val="00AA561C"/>
    <w:rsid w:val="00AB1819"/>
    <w:rsid w:val="00AC27E9"/>
    <w:rsid w:val="00AC541F"/>
    <w:rsid w:val="00AC644A"/>
    <w:rsid w:val="00AC7154"/>
    <w:rsid w:val="00AD13DD"/>
    <w:rsid w:val="00AD37B3"/>
    <w:rsid w:val="00AD5CE8"/>
    <w:rsid w:val="00AD7D28"/>
    <w:rsid w:val="00AE0E15"/>
    <w:rsid w:val="00AE1863"/>
    <w:rsid w:val="00AE2C4A"/>
    <w:rsid w:val="00AE2F92"/>
    <w:rsid w:val="00AE3A8B"/>
    <w:rsid w:val="00AE3CF0"/>
    <w:rsid w:val="00AF3467"/>
    <w:rsid w:val="00AF4508"/>
    <w:rsid w:val="00AF50C0"/>
    <w:rsid w:val="00AF7F9D"/>
    <w:rsid w:val="00B04872"/>
    <w:rsid w:val="00B2630D"/>
    <w:rsid w:val="00B35DBF"/>
    <w:rsid w:val="00B40906"/>
    <w:rsid w:val="00B4322C"/>
    <w:rsid w:val="00B4499A"/>
    <w:rsid w:val="00B468A8"/>
    <w:rsid w:val="00B51A75"/>
    <w:rsid w:val="00B51AC3"/>
    <w:rsid w:val="00B534B5"/>
    <w:rsid w:val="00B60BD4"/>
    <w:rsid w:val="00B6157A"/>
    <w:rsid w:val="00B65725"/>
    <w:rsid w:val="00B72B89"/>
    <w:rsid w:val="00B77A14"/>
    <w:rsid w:val="00B77ABA"/>
    <w:rsid w:val="00B806C3"/>
    <w:rsid w:val="00B83C07"/>
    <w:rsid w:val="00B91423"/>
    <w:rsid w:val="00B96CB8"/>
    <w:rsid w:val="00B9755A"/>
    <w:rsid w:val="00BA32B2"/>
    <w:rsid w:val="00BB3084"/>
    <w:rsid w:val="00BB4817"/>
    <w:rsid w:val="00BB4973"/>
    <w:rsid w:val="00BB7AB2"/>
    <w:rsid w:val="00BC47FA"/>
    <w:rsid w:val="00BC4846"/>
    <w:rsid w:val="00BD2C51"/>
    <w:rsid w:val="00BD31D1"/>
    <w:rsid w:val="00BD33FD"/>
    <w:rsid w:val="00BD34F4"/>
    <w:rsid w:val="00BD4993"/>
    <w:rsid w:val="00BD501E"/>
    <w:rsid w:val="00BD5B28"/>
    <w:rsid w:val="00BE291D"/>
    <w:rsid w:val="00BE66DF"/>
    <w:rsid w:val="00BF2691"/>
    <w:rsid w:val="00BF4359"/>
    <w:rsid w:val="00BF48DF"/>
    <w:rsid w:val="00BF6026"/>
    <w:rsid w:val="00BF62BF"/>
    <w:rsid w:val="00BF7E4A"/>
    <w:rsid w:val="00C03357"/>
    <w:rsid w:val="00C06E5B"/>
    <w:rsid w:val="00C07454"/>
    <w:rsid w:val="00C1168F"/>
    <w:rsid w:val="00C1664D"/>
    <w:rsid w:val="00C206A5"/>
    <w:rsid w:val="00C24428"/>
    <w:rsid w:val="00C26689"/>
    <w:rsid w:val="00C27746"/>
    <w:rsid w:val="00C41669"/>
    <w:rsid w:val="00C42C06"/>
    <w:rsid w:val="00C43D56"/>
    <w:rsid w:val="00C441D2"/>
    <w:rsid w:val="00C45184"/>
    <w:rsid w:val="00C45440"/>
    <w:rsid w:val="00C459CE"/>
    <w:rsid w:val="00C50D81"/>
    <w:rsid w:val="00C51FFF"/>
    <w:rsid w:val="00C53BB5"/>
    <w:rsid w:val="00C56C5E"/>
    <w:rsid w:val="00C6380E"/>
    <w:rsid w:val="00C64EBE"/>
    <w:rsid w:val="00C65B43"/>
    <w:rsid w:val="00C7222E"/>
    <w:rsid w:val="00C87314"/>
    <w:rsid w:val="00C9152D"/>
    <w:rsid w:val="00C91DD3"/>
    <w:rsid w:val="00C95238"/>
    <w:rsid w:val="00C95E21"/>
    <w:rsid w:val="00CA206C"/>
    <w:rsid w:val="00CA248F"/>
    <w:rsid w:val="00CB0B5F"/>
    <w:rsid w:val="00CB2606"/>
    <w:rsid w:val="00CB2664"/>
    <w:rsid w:val="00CB5AEB"/>
    <w:rsid w:val="00CC1769"/>
    <w:rsid w:val="00CC3AD6"/>
    <w:rsid w:val="00CC439B"/>
    <w:rsid w:val="00CC48F3"/>
    <w:rsid w:val="00CD2068"/>
    <w:rsid w:val="00CD3B68"/>
    <w:rsid w:val="00CD57D0"/>
    <w:rsid w:val="00CD62BD"/>
    <w:rsid w:val="00CD650C"/>
    <w:rsid w:val="00CD7A39"/>
    <w:rsid w:val="00CE169F"/>
    <w:rsid w:val="00CE289B"/>
    <w:rsid w:val="00CE43BE"/>
    <w:rsid w:val="00CE6124"/>
    <w:rsid w:val="00CF7F6D"/>
    <w:rsid w:val="00D039AA"/>
    <w:rsid w:val="00D04806"/>
    <w:rsid w:val="00D0515D"/>
    <w:rsid w:val="00D104A9"/>
    <w:rsid w:val="00D1220E"/>
    <w:rsid w:val="00D13572"/>
    <w:rsid w:val="00D1730A"/>
    <w:rsid w:val="00D218ED"/>
    <w:rsid w:val="00D22820"/>
    <w:rsid w:val="00D2459E"/>
    <w:rsid w:val="00D26773"/>
    <w:rsid w:val="00D269EB"/>
    <w:rsid w:val="00D33DCD"/>
    <w:rsid w:val="00D42D3C"/>
    <w:rsid w:val="00D42E84"/>
    <w:rsid w:val="00D44716"/>
    <w:rsid w:val="00D500DF"/>
    <w:rsid w:val="00D51DB6"/>
    <w:rsid w:val="00D53AB1"/>
    <w:rsid w:val="00D57DE6"/>
    <w:rsid w:val="00D62235"/>
    <w:rsid w:val="00D641CD"/>
    <w:rsid w:val="00D6470F"/>
    <w:rsid w:val="00D66B54"/>
    <w:rsid w:val="00D72B6B"/>
    <w:rsid w:val="00D73BE3"/>
    <w:rsid w:val="00D741EF"/>
    <w:rsid w:val="00D76AA3"/>
    <w:rsid w:val="00D77425"/>
    <w:rsid w:val="00D821A6"/>
    <w:rsid w:val="00D822AA"/>
    <w:rsid w:val="00D87D58"/>
    <w:rsid w:val="00D91533"/>
    <w:rsid w:val="00D91A94"/>
    <w:rsid w:val="00D95407"/>
    <w:rsid w:val="00D97E18"/>
    <w:rsid w:val="00DA45AB"/>
    <w:rsid w:val="00DA5062"/>
    <w:rsid w:val="00DA7D6F"/>
    <w:rsid w:val="00DB6338"/>
    <w:rsid w:val="00DB7726"/>
    <w:rsid w:val="00DC0C7E"/>
    <w:rsid w:val="00DC791F"/>
    <w:rsid w:val="00DD0193"/>
    <w:rsid w:val="00DD2323"/>
    <w:rsid w:val="00DD39BF"/>
    <w:rsid w:val="00DE5AC5"/>
    <w:rsid w:val="00DE6BA6"/>
    <w:rsid w:val="00DF348E"/>
    <w:rsid w:val="00DF53A9"/>
    <w:rsid w:val="00DF73ED"/>
    <w:rsid w:val="00E00A0D"/>
    <w:rsid w:val="00E0461A"/>
    <w:rsid w:val="00E06C12"/>
    <w:rsid w:val="00E113DC"/>
    <w:rsid w:val="00E12F8E"/>
    <w:rsid w:val="00E14304"/>
    <w:rsid w:val="00E2113C"/>
    <w:rsid w:val="00E21DA6"/>
    <w:rsid w:val="00E23CE3"/>
    <w:rsid w:val="00E25C43"/>
    <w:rsid w:val="00E26043"/>
    <w:rsid w:val="00E2608C"/>
    <w:rsid w:val="00E27986"/>
    <w:rsid w:val="00E30FE0"/>
    <w:rsid w:val="00E34498"/>
    <w:rsid w:val="00E34E67"/>
    <w:rsid w:val="00E415F2"/>
    <w:rsid w:val="00E43814"/>
    <w:rsid w:val="00E44772"/>
    <w:rsid w:val="00E46960"/>
    <w:rsid w:val="00E469A3"/>
    <w:rsid w:val="00E46B16"/>
    <w:rsid w:val="00E50F51"/>
    <w:rsid w:val="00E5245D"/>
    <w:rsid w:val="00E52E82"/>
    <w:rsid w:val="00E531D9"/>
    <w:rsid w:val="00E55188"/>
    <w:rsid w:val="00E561BF"/>
    <w:rsid w:val="00E5746C"/>
    <w:rsid w:val="00E61775"/>
    <w:rsid w:val="00E61E00"/>
    <w:rsid w:val="00E64A4F"/>
    <w:rsid w:val="00E80942"/>
    <w:rsid w:val="00E84575"/>
    <w:rsid w:val="00E93482"/>
    <w:rsid w:val="00E950C3"/>
    <w:rsid w:val="00E96F28"/>
    <w:rsid w:val="00EA111E"/>
    <w:rsid w:val="00EA2328"/>
    <w:rsid w:val="00EA2F80"/>
    <w:rsid w:val="00EA54DE"/>
    <w:rsid w:val="00EA6CCC"/>
    <w:rsid w:val="00EA7B6F"/>
    <w:rsid w:val="00EB0500"/>
    <w:rsid w:val="00EB5B09"/>
    <w:rsid w:val="00EB6787"/>
    <w:rsid w:val="00EC0949"/>
    <w:rsid w:val="00EC12FB"/>
    <w:rsid w:val="00EC1829"/>
    <w:rsid w:val="00EC4609"/>
    <w:rsid w:val="00ED00F7"/>
    <w:rsid w:val="00ED22AC"/>
    <w:rsid w:val="00ED2368"/>
    <w:rsid w:val="00EE658F"/>
    <w:rsid w:val="00EE6CB7"/>
    <w:rsid w:val="00EF32CF"/>
    <w:rsid w:val="00F124BA"/>
    <w:rsid w:val="00F1347F"/>
    <w:rsid w:val="00F14106"/>
    <w:rsid w:val="00F14CD9"/>
    <w:rsid w:val="00F24CC7"/>
    <w:rsid w:val="00F25D43"/>
    <w:rsid w:val="00F25ED5"/>
    <w:rsid w:val="00F26A7F"/>
    <w:rsid w:val="00F27441"/>
    <w:rsid w:val="00F305F0"/>
    <w:rsid w:val="00F33516"/>
    <w:rsid w:val="00F3615E"/>
    <w:rsid w:val="00F41A7B"/>
    <w:rsid w:val="00F5067C"/>
    <w:rsid w:val="00F513ED"/>
    <w:rsid w:val="00F517E1"/>
    <w:rsid w:val="00F53AFD"/>
    <w:rsid w:val="00F53B27"/>
    <w:rsid w:val="00F53CF1"/>
    <w:rsid w:val="00F6106D"/>
    <w:rsid w:val="00F626A6"/>
    <w:rsid w:val="00F63006"/>
    <w:rsid w:val="00F6726C"/>
    <w:rsid w:val="00F710EE"/>
    <w:rsid w:val="00F73733"/>
    <w:rsid w:val="00F74786"/>
    <w:rsid w:val="00F75E2D"/>
    <w:rsid w:val="00F76435"/>
    <w:rsid w:val="00F834D9"/>
    <w:rsid w:val="00F83589"/>
    <w:rsid w:val="00F8524E"/>
    <w:rsid w:val="00F93A6A"/>
    <w:rsid w:val="00F94D3C"/>
    <w:rsid w:val="00F95E18"/>
    <w:rsid w:val="00FA13AD"/>
    <w:rsid w:val="00FA343D"/>
    <w:rsid w:val="00FA4B33"/>
    <w:rsid w:val="00FA529E"/>
    <w:rsid w:val="00FB3B80"/>
    <w:rsid w:val="00FB4DBC"/>
    <w:rsid w:val="00FB752F"/>
    <w:rsid w:val="00FC01A4"/>
    <w:rsid w:val="00FC31BE"/>
    <w:rsid w:val="00FC47DC"/>
    <w:rsid w:val="00FC6252"/>
    <w:rsid w:val="00FC761D"/>
    <w:rsid w:val="00FD2FE2"/>
    <w:rsid w:val="00FD4759"/>
    <w:rsid w:val="00FD6DD2"/>
    <w:rsid w:val="00FF0CDC"/>
    <w:rsid w:val="00FF13E1"/>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 id="V:Rule2" type="connector" idref="#AutoShape 6"/>
        <o:r id="V:Rule3" type="connector" idref="#_x0000_s1033"/>
      </o:rules>
    </o:shapelayout>
  </w:shapeDefaults>
  <w:decimalSymbol w:val=","/>
  <w:listSeparator w:val=","/>
  <w15:docId w15:val="{7E2A3C53-086B-455B-94AB-B5219E94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DB"/>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qFormat/>
    <w:rsid w:val="00A119A9"/>
    <w:pPr>
      <w:keepNext/>
      <w:spacing w:before="240" w:after="60"/>
      <w:outlineLvl w:val="2"/>
    </w:pPr>
    <w:rPr>
      <w:rFonts w:ascii="Arial" w:hAnsi="Arial" w:cs="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qFormat/>
    <w:rsid w:val="00A119A9"/>
    <w:pPr>
      <w:spacing w:before="240" w:after="60"/>
      <w:outlineLvl w:val="5"/>
    </w:pPr>
    <w:rPr>
      <w:b/>
      <w:bCs/>
      <w:sz w:val="22"/>
      <w:szCs w:val="22"/>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6"/>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6"/>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cs="Arial"/>
      <w:b/>
      <w:sz w:val="22"/>
      <w:szCs w:val="22"/>
    </w:rPr>
  </w:style>
  <w:style w:type="character" w:customStyle="1" w:styleId="AS9100ProcedureLevel2Char">
    <w:name w:val="AS9100 Procedure Level 2 Char"/>
    <w:link w:val="AS9100ProcedureLevel2"/>
    <w:rsid w:val="00902BF0"/>
    <w:rPr>
      <w:rFonts w:ascii="Arial" w:eastAsia="Calibri" w:hAnsi="Arial" w:cs="Arial"/>
      <w:sz w:val="22"/>
      <w:szCs w:val="22"/>
    </w:rPr>
  </w:style>
  <w:style w:type="paragraph" w:customStyle="1" w:styleId="AS9100Level3">
    <w:name w:val="AS9100 Level 3"/>
    <w:basedOn w:val="ColorfulList-Accent11"/>
    <w:qFormat/>
    <w:rsid w:val="00902BF0"/>
    <w:pPr>
      <w:numPr>
        <w:ilvl w:val="2"/>
        <w:numId w:val="6"/>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7"/>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cs="Arial"/>
      <w:sz w:val="22"/>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iPriority w:val="99"/>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character" w:customStyle="1" w:styleId="FooterChar">
    <w:name w:val="Footer Char"/>
    <w:link w:val="Footer"/>
    <w:uiPriority w:val="99"/>
    <w:rsid w:val="00846527"/>
    <w:rPr>
      <w:sz w:val="24"/>
      <w:szCs w:val="24"/>
    </w:rPr>
  </w:style>
  <w:style w:type="paragraph" w:styleId="BalloonText">
    <w:name w:val="Balloon Text"/>
    <w:basedOn w:val="Normal"/>
    <w:link w:val="BalloonTextChar"/>
    <w:rsid w:val="006A764D"/>
    <w:rPr>
      <w:rFonts w:ascii="Tahoma" w:hAnsi="Tahoma" w:cs="Tahoma"/>
      <w:sz w:val="16"/>
      <w:szCs w:val="16"/>
    </w:rPr>
  </w:style>
  <w:style w:type="character" w:customStyle="1" w:styleId="BalloonTextChar">
    <w:name w:val="Balloon Text Char"/>
    <w:link w:val="BalloonText"/>
    <w:rsid w:val="006A764D"/>
    <w:rPr>
      <w:rFonts w:ascii="Tahoma" w:hAnsi="Tahoma" w:cs="Tahoma"/>
      <w:sz w:val="16"/>
      <w:szCs w:val="16"/>
    </w:rPr>
  </w:style>
  <w:style w:type="paragraph" w:customStyle="1" w:styleId="DefaultParagraphFontParaCharCharCharCharChar">
    <w:name w:val="Default Paragraph Font Para Char Char Char Char Char"/>
    <w:autoRedefine/>
    <w:rsid w:val="00C7222E"/>
    <w:pPr>
      <w:tabs>
        <w:tab w:val="left" w:pos="1152"/>
      </w:tabs>
      <w:spacing w:before="120" w:after="120" w:line="312" w:lineRule="auto"/>
    </w:pPr>
    <w:rPr>
      <w:rFonts w:ascii="Arial" w:hAnsi="Arial" w:cs="Arial"/>
      <w:sz w:val="26"/>
      <w:szCs w:val="26"/>
    </w:rPr>
  </w:style>
  <w:style w:type="character" w:customStyle="1" w:styleId="HeaderChar">
    <w:name w:val="Header Char"/>
    <w:basedOn w:val="DefaultParagraphFont"/>
    <w:link w:val="Header"/>
    <w:uiPriority w:val="99"/>
    <w:rsid w:val="009C2B1A"/>
    <w:rPr>
      <w:b/>
      <w:sz w:val="26"/>
      <w:szCs w:val="26"/>
    </w:rPr>
  </w:style>
  <w:style w:type="paragraph" w:styleId="Title">
    <w:name w:val="Title"/>
    <w:basedOn w:val="Normal"/>
    <w:link w:val="TitleChar"/>
    <w:qFormat/>
    <w:rsid w:val="002D41AF"/>
    <w:pPr>
      <w:jc w:val="center"/>
    </w:pPr>
    <w:rPr>
      <w:rFonts w:ascii=".VnAvantH" w:hAnsi=".VnAvantH"/>
      <w:b/>
      <w:sz w:val="26"/>
      <w:szCs w:val="20"/>
      <w:lang w:val="x-none" w:eastAsia="x-none"/>
    </w:rPr>
  </w:style>
  <w:style w:type="character" w:customStyle="1" w:styleId="TitleChar">
    <w:name w:val="Title Char"/>
    <w:basedOn w:val="DefaultParagraphFont"/>
    <w:link w:val="Title"/>
    <w:rsid w:val="002D41AF"/>
    <w:rPr>
      <w:rFonts w:ascii=".VnAvantH" w:hAnsi=".VnAvantH"/>
      <w:b/>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9132">
      <w:bodyDiv w:val="1"/>
      <w:marLeft w:val="0"/>
      <w:marRight w:val="0"/>
      <w:marTop w:val="0"/>
      <w:marBottom w:val="0"/>
      <w:divBdr>
        <w:top w:val="none" w:sz="0" w:space="0" w:color="auto"/>
        <w:left w:val="none" w:sz="0" w:space="0" w:color="auto"/>
        <w:bottom w:val="none" w:sz="0" w:space="0" w:color="auto"/>
        <w:right w:val="none" w:sz="0" w:space="0" w:color="auto"/>
      </w:divBdr>
      <w:divsChild>
        <w:div w:id="863792277">
          <w:marLeft w:val="0"/>
          <w:marRight w:val="0"/>
          <w:marTop w:val="0"/>
          <w:marBottom w:val="0"/>
          <w:divBdr>
            <w:top w:val="none" w:sz="0" w:space="0" w:color="auto"/>
            <w:left w:val="none" w:sz="0" w:space="0" w:color="auto"/>
            <w:bottom w:val="none" w:sz="0" w:space="0" w:color="auto"/>
            <w:right w:val="none" w:sz="0" w:space="0" w:color="auto"/>
          </w:divBdr>
        </w:div>
      </w:divsChild>
    </w:div>
    <w:div w:id="1329820607">
      <w:bodyDiv w:val="1"/>
      <w:marLeft w:val="0"/>
      <w:marRight w:val="0"/>
      <w:marTop w:val="0"/>
      <w:marBottom w:val="0"/>
      <w:divBdr>
        <w:top w:val="none" w:sz="0" w:space="0" w:color="auto"/>
        <w:left w:val="none" w:sz="0" w:space="0" w:color="auto"/>
        <w:bottom w:val="none" w:sz="0" w:space="0" w:color="auto"/>
        <w:right w:val="none" w:sz="0" w:space="0" w:color="auto"/>
      </w:divBdr>
    </w:div>
    <w:div w:id="19241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52E2-48B8-4952-8A0C-D1F9D751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CP tu van quan ly LEAN</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LEAN.vn</dc:creator>
  <dc:description>www.thuvienphapluat.vn</dc:description>
  <cp:lastModifiedBy>AutoBVT</cp:lastModifiedBy>
  <cp:revision>6</cp:revision>
  <cp:lastPrinted>2022-03-22T01:25:00Z</cp:lastPrinted>
  <dcterms:created xsi:type="dcterms:W3CDTF">2019-11-15T17:50:00Z</dcterms:created>
  <dcterms:modified xsi:type="dcterms:W3CDTF">2022-03-22T01:25:00Z</dcterms:modified>
</cp:coreProperties>
</file>